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8"/>
        <w:gridCol w:w="5614"/>
      </w:tblGrid>
      <w:tr w:rsidR="001A2C06" w:rsidRPr="00FB0908" w:rsidTr="00A203E5">
        <w:trPr>
          <w:trHeight w:val="920"/>
        </w:trPr>
        <w:tc>
          <w:tcPr>
            <w:tcW w:w="1963" w:type="pct"/>
            <w:tcBorders>
              <w:top w:val="nil"/>
              <w:left w:val="nil"/>
              <w:right w:val="nil"/>
              <w:tl2br w:val="nil"/>
              <w:tr2bl w:val="nil"/>
            </w:tcBorders>
            <w:shd w:val="clear" w:color="auto" w:fill="auto"/>
            <w:tcMar>
              <w:top w:w="0" w:type="dxa"/>
              <w:left w:w="108" w:type="dxa"/>
              <w:bottom w:w="0" w:type="dxa"/>
              <w:right w:w="108" w:type="dxa"/>
            </w:tcMar>
          </w:tcPr>
          <w:p w:rsidR="008C5B19" w:rsidRPr="00FB0908" w:rsidRDefault="008C5B19" w:rsidP="00A203E5">
            <w:pPr>
              <w:jc w:val="center"/>
              <w:rPr>
                <w:rFonts w:ascii="Times New Roman" w:hAnsi="Times New Roman" w:cs="Times New Roman"/>
                <w:color w:val="auto"/>
                <w:vertAlign w:val="superscript"/>
              </w:rPr>
            </w:pPr>
            <w:r w:rsidRPr="00FB0908">
              <w:rPr>
                <w:rFonts w:ascii="Times New Roman" w:hAnsi="Times New Roman" w:cs="Times New Roman"/>
                <w:b/>
                <w:bCs/>
                <w:color w:val="auto"/>
              </w:rPr>
              <w:t>B</w:t>
            </w:r>
            <w:r w:rsidRPr="00FB0908">
              <w:rPr>
                <w:rFonts w:ascii="Times New Roman" w:hAnsi="Times New Roman" w:cs="Times New Roman"/>
                <w:b/>
                <w:bCs/>
                <w:color w:val="auto"/>
                <w:lang w:val="en-SG"/>
              </w:rPr>
              <w:t>Ộ</w:t>
            </w:r>
            <w:r w:rsidRPr="00FB0908">
              <w:rPr>
                <w:rFonts w:ascii="Times New Roman" w:hAnsi="Times New Roman" w:cs="Times New Roman"/>
                <w:b/>
                <w:bCs/>
                <w:color w:val="auto"/>
              </w:rPr>
              <w:t xml:space="preserve"> LAO Đ</w:t>
            </w:r>
            <w:r w:rsidR="00A203E5" w:rsidRPr="00FB0908">
              <w:rPr>
                <w:rFonts w:ascii="Times New Roman" w:hAnsi="Times New Roman" w:cs="Times New Roman"/>
                <w:b/>
                <w:bCs/>
                <w:color w:val="auto"/>
                <w:lang w:val="en-SG"/>
              </w:rPr>
              <w:t>Ộ</w:t>
            </w:r>
            <w:r w:rsidRPr="00FB0908">
              <w:rPr>
                <w:rFonts w:ascii="Times New Roman" w:hAnsi="Times New Roman" w:cs="Times New Roman"/>
                <w:b/>
                <w:bCs/>
                <w:color w:val="auto"/>
              </w:rPr>
              <w:t>NG - THƯƠNG BINH</w:t>
            </w:r>
            <w:r w:rsidRPr="00FB0908">
              <w:rPr>
                <w:rFonts w:ascii="Times New Roman" w:hAnsi="Times New Roman" w:cs="Times New Roman"/>
                <w:b/>
                <w:bCs/>
                <w:color w:val="auto"/>
                <w:lang w:val="en-SG"/>
              </w:rPr>
              <w:t xml:space="preserve"> </w:t>
            </w:r>
            <w:r w:rsidRPr="00FB0908">
              <w:rPr>
                <w:rFonts w:ascii="Times New Roman" w:hAnsi="Times New Roman" w:cs="Times New Roman"/>
                <w:b/>
                <w:bCs/>
                <w:iCs/>
                <w:color w:val="auto"/>
              </w:rPr>
              <w:t>VÀ XÃ H</w:t>
            </w:r>
            <w:r w:rsidRPr="00FB0908">
              <w:rPr>
                <w:rFonts w:ascii="Times New Roman" w:hAnsi="Times New Roman" w:cs="Times New Roman"/>
                <w:b/>
                <w:bCs/>
                <w:iCs/>
                <w:color w:val="auto"/>
                <w:lang w:val="en-SG"/>
              </w:rPr>
              <w:t>ỘI</w:t>
            </w:r>
            <w:r w:rsidRPr="00FB0908">
              <w:rPr>
                <w:rFonts w:ascii="Times New Roman" w:hAnsi="Times New Roman" w:cs="Times New Roman"/>
                <w:b/>
                <w:bCs/>
                <w:color w:val="auto"/>
              </w:rPr>
              <w:br/>
            </w:r>
            <w:r w:rsidRPr="00FB0908">
              <w:rPr>
                <w:rFonts w:ascii="Times New Roman" w:hAnsi="Times New Roman" w:cs="Times New Roman"/>
                <w:bCs/>
                <w:color w:val="auto"/>
                <w:vertAlign w:val="superscript"/>
              </w:rPr>
              <w:t>__________</w:t>
            </w:r>
          </w:p>
          <w:p w:rsidR="008C5B19" w:rsidRPr="00FB0908" w:rsidRDefault="008C5B19" w:rsidP="00A203E5">
            <w:pPr>
              <w:pStyle w:val="BodyText"/>
              <w:spacing w:after="0"/>
              <w:ind w:firstLine="0"/>
              <w:jc w:val="center"/>
              <w:rPr>
                <w:color w:val="auto"/>
                <w:sz w:val="24"/>
                <w:szCs w:val="24"/>
              </w:rPr>
            </w:pPr>
            <w:r w:rsidRPr="00FB0908">
              <w:rPr>
                <w:i w:val="0"/>
                <w:iCs w:val="0"/>
                <w:color w:val="auto"/>
                <w:sz w:val="24"/>
                <w:szCs w:val="24"/>
              </w:rPr>
              <w:t>Số</w:t>
            </w:r>
            <w:r w:rsidRPr="00FB0908">
              <w:rPr>
                <w:i w:val="0"/>
                <w:iCs w:val="0"/>
                <w:color w:val="auto"/>
                <w:sz w:val="24"/>
                <w:szCs w:val="24"/>
                <w:lang w:val="en-SG"/>
              </w:rPr>
              <w:t>: 19</w:t>
            </w:r>
            <w:r w:rsidRPr="00FB0908">
              <w:rPr>
                <w:i w:val="0"/>
                <w:iCs w:val="0"/>
                <w:color w:val="auto"/>
                <w:sz w:val="24"/>
                <w:szCs w:val="24"/>
              </w:rPr>
              <w:t>/2023/TT-BLĐTBXH</w:t>
            </w:r>
          </w:p>
        </w:tc>
        <w:tc>
          <w:tcPr>
            <w:tcW w:w="3037" w:type="pct"/>
            <w:tcBorders>
              <w:top w:val="nil"/>
              <w:left w:val="nil"/>
              <w:right w:val="nil"/>
              <w:tl2br w:val="nil"/>
              <w:tr2bl w:val="nil"/>
            </w:tcBorders>
            <w:shd w:val="clear" w:color="auto" w:fill="auto"/>
            <w:tcMar>
              <w:top w:w="0" w:type="dxa"/>
              <w:left w:w="108" w:type="dxa"/>
              <w:bottom w:w="0" w:type="dxa"/>
              <w:right w:w="108" w:type="dxa"/>
            </w:tcMar>
          </w:tcPr>
          <w:p w:rsidR="008C5B19" w:rsidRPr="00FB0908" w:rsidRDefault="008C5B19" w:rsidP="00A203E5">
            <w:pPr>
              <w:jc w:val="center"/>
              <w:rPr>
                <w:rFonts w:ascii="Times New Roman" w:hAnsi="Times New Roman" w:cs="Times New Roman"/>
                <w:color w:val="auto"/>
                <w:vertAlign w:val="superscript"/>
              </w:rPr>
            </w:pPr>
            <w:r w:rsidRPr="00FB0908">
              <w:rPr>
                <w:rFonts w:ascii="Times New Roman" w:hAnsi="Times New Roman" w:cs="Times New Roman"/>
                <w:b/>
                <w:bCs/>
                <w:color w:val="auto"/>
              </w:rPr>
              <w:t>CỘNG HÒA XÃ HỘI CHỦ NGHĨA VIỆT NAM</w:t>
            </w:r>
            <w:r w:rsidRPr="00FB0908">
              <w:rPr>
                <w:rFonts w:ascii="Times New Roman" w:hAnsi="Times New Roman" w:cs="Times New Roman"/>
                <w:b/>
                <w:bCs/>
                <w:color w:val="auto"/>
              </w:rPr>
              <w:br/>
              <w:t xml:space="preserve">Độc lập - Tự do - Hạnh phúc </w:t>
            </w:r>
            <w:r w:rsidRPr="00FB0908">
              <w:rPr>
                <w:rFonts w:ascii="Times New Roman" w:hAnsi="Times New Roman" w:cs="Times New Roman"/>
                <w:b/>
                <w:bCs/>
                <w:color w:val="auto"/>
              </w:rPr>
              <w:br/>
            </w:r>
            <w:r w:rsidRPr="00FB0908">
              <w:rPr>
                <w:rFonts w:ascii="Times New Roman" w:hAnsi="Times New Roman" w:cs="Times New Roman"/>
                <w:bCs/>
                <w:color w:val="auto"/>
                <w:vertAlign w:val="superscript"/>
              </w:rPr>
              <w:t>______________________</w:t>
            </w:r>
          </w:p>
          <w:p w:rsidR="008C5B19" w:rsidRPr="00FB0908" w:rsidRDefault="00A203E5" w:rsidP="00A203E5">
            <w:pPr>
              <w:jc w:val="center"/>
              <w:rPr>
                <w:rFonts w:ascii="Times New Roman" w:hAnsi="Times New Roman" w:cs="Times New Roman"/>
                <w:color w:val="auto"/>
                <w:lang w:val="en-SG"/>
              </w:rPr>
            </w:pPr>
            <w:r w:rsidRPr="00FB0908">
              <w:rPr>
                <w:rFonts w:ascii="Times New Roman" w:hAnsi="Times New Roman" w:cs="Times New Roman"/>
                <w:i/>
                <w:iCs/>
                <w:color w:val="auto"/>
              </w:rPr>
              <w:t>Hà Nộ</w:t>
            </w:r>
            <w:r w:rsidRPr="00FB0908">
              <w:rPr>
                <w:rFonts w:ascii="Times New Roman" w:hAnsi="Times New Roman" w:cs="Times New Roman"/>
                <w:i/>
                <w:iCs/>
                <w:color w:val="auto"/>
                <w:lang w:val="en-SG"/>
              </w:rPr>
              <w:t>i</w:t>
            </w:r>
            <w:r w:rsidRPr="00FB0908">
              <w:rPr>
                <w:rFonts w:ascii="Times New Roman" w:hAnsi="Times New Roman" w:cs="Times New Roman"/>
                <w:i/>
                <w:iCs/>
                <w:color w:val="auto"/>
              </w:rPr>
              <w:t>, ngày 2</w:t>
            </w:r>
            <w:r w:rsidRPr="00FB0908">
              <w:rPr>
                <w:rFonts w:ascii="Times New Roman" w:hAnsi="Times New Roman" w:cs="Times New Roman"/>
                <w:i/>
                <w:iCs/>
                <w:color w:val="auto"/>
                <w:lang w:val="en-SG"/>
              </w:rPr>
              <w:t>9</w:t>
            </w:r>
            <w:r w:rsidRPr="00FB0908">
              <w:rPr>
                <w:rFonts w:ascii="Times New Roman" w:hAnsi="Times New Roman" w:cs="Times New Roman"/>
                <w:i/>
                <w:iCs/>
                <w:color w:val="auto"/>
              </w:rPr>
              <w:t xml:space="preserve"> tháng </w:t>
            </w:r>
            <w:r w:rsidRPr="00FB0908">
              <w:rPr>
                <w:rFonts w:ascii="Times New Roman" w:hAnsi="Times New Roman" w:cs="Times New Roman"/>
                <w:i/>
                <w:iCs/>
                <w:color w:val="auto"/>
                <w:lang w:val="en-SG"/>
              </w:rPr>
              <w:t>12</w:t>
            </w:r>
            <w:r w:rsidRPr="00FB0908">
              <w:rPr>
                <w:rFonts w:ascii="Times New Roman" w:hAnsi="Times New Roman" w:cs="Times New Roman"/>
                <w:i/>
                <w:iCs/>
                <w:color w:val="auto"/>
              </w:rPr>
              <w:t xml:space="preserve"> năm 202</w:t>
            </w:r>
            <w:r w:rsidRPr="00FB0908">
              <w:rPr>
                <w:rFonts w:ascii="Times New Roman" w:hAnsi="Times New Roman" w:cs="Times New Roman"/>
                <w:i/>
                <w:iCs/>
                <w:color w:val="auto"/>
                <w:lang w:val="en-SG"/>
              </w:rPr>
              <w:t>3</w:t>
            </w:r>
          </w:p>
        </w:tc>
      </w:tr>
    </w:tbl>
    <w:p w:rsidR="008C5B19" w:rsidRPr="00FB0908" w:rsidRDefault="008C5B19" w:rsidP="00A203E5">
      <w:pPr>
        <w:pStyle w:val="BodyText"/>
        <w:spacing w:after="0"/>
        <w:ind w:firstLine="0"/>
        <w:jc w:val="center"/>
        <w:rPr>
          <w:b/>
          <w:bCs/>
          <w:i w:val="0"/>
          <w:iCs w:val="0"/>
          <w:color w:val="auto"/>
        </w:rPr>
      </w:pPr>
    </w:p>
    <w:p w:rsidR="008C5B19" w:rsidRPr="00FB0908" w:rsidRDefault="008C5B19" w:rsidP="00A203E5">
      <w:pPr>
        <w:pStyle w:val="BodyText"/>
        <w:spacing w:after="0"/>
        <w:ind w:firstLine="0"/>
        <w:jc w:val="center"/>
        <w:rPr>
          <w:b/>
          <w:bCs/>
          <w:i w:val="0"/>
          <w:iCs w:val="0"/>
          <w:color w:val="auto"/>
        </w:rPr>
      </w:pPr>
    </w:p>
    <w:p w:rsidR="00B2313C" w:rsidRPr="00FB0908" w:rsidRDefault="008C5B19" w:rsidP="00A203E5">
      <w:pPr>
        <w:pStyle w:val="BodyText"/>
        <w:spacing w:after="0"/>
        <w:ind w:firstLine="0"/>
        <w:jc w:val="center"/>
        <w:rPr>
          <w:color w:val="auto"/>
        </w:rPr>
      </w:pPr>
      <w:r w:rsidRPr="00FB0908">
        <w:rPr>
          <w:b/>
          <w:bCs/>
          <w:i w:val="0"/>
          <w:iCs w:val="0"/>
          <w:color w:val="auto"/>
        </w:rPr>
        <w:t>THÔNG TƯ</w:t>
      </w:r>
    </w:p>
    <w:p w:rsidR="00B2313C" w:rsidRPr="00FB0908" w:rsidRDefault="00B06771" w:rsidP="00A203E5">
      <w:pPr>
        <w:pStyle w:val="BodyText"/>
        <w:spacing w:after="0"/>
        <w:ind w:firstLine="0"/>
        <w:jc w:val="center"/>
        <w:rPr>
          <w:b/>
          <w:bCs/>
          <w:i w:val="0"/>
          <w:iCs w:val="0"/>
          <w:color w:val="auto"/>
        </w:rPr>
      </w:pPr>
      <w:r w:rsidRPr="00FB0908">
        <w:rPr>
          <w:b/>
          <w:bCs/>
          <w:i w:val="0"/>
          <w:iCs w:val="0"/>
          <w:color w:val="auto"/>
        </w:rPr>
        <w:t>Ban hành bổ sung Danh mục nghề, công việc nặng nhọc, độc hại, n</w:t>
      </w:r>
      <w:bookmarkStart w:id="0" w:name="_GoBack"/>
      <w:bookmarkEnd w:id="0"/>
      <w:r w:rsidRPr="00FB0908">
        <w:rPr>
          <w:b/>
          <w:bCs/>
          <w:i w:val="0"/>
          <w:iCs w:val="0"/>
          <w:color w:val="auto"/>
        </w:rPr>
        <w:t>guy hiểm</w:t>
      </w:r>
      <w:r w:rsidRPr="00FB0908">
        <w:rPr>
          <w:b/>
          <w:bCs/>
          <w:i w:val="0"/>
          <w:iCs w:val="0"/>
          <w:color w:val="auto"/>
        </w:rPr>
        <w:br/>
        <w:t xml:space="preserve">và </w:t>
      </w:r>
      <w:r w:rsidR="008C5B19" w:rsidRPr="00FB0908">
        <w:rPr>
          <w:b/>
          <w:bCs/>
          <w:i w:val="0"/>
          <w:iCs w:val="0"/>
          <w:color w:val="auto"/>
        </w:rPr>
        <w:t>nghề</w:t>
      </w:r>
      <w:r w:rsidRPr="00FB0908">
        <w:rPr>
          <w:b/>
          <w:bCs/>
          <w:i w:val="0"/>
          <w:iCs w:val="0"/>
          <w:color w:val="auto"/>
        </w:rPr>
        <w:t xml:space="preserve">, công việc đặc biệt nặng nhọc, độc hại, nguy </w:t>
      </w:r>
      <w:r w:rsidR="008C5B19" w:rsidRPr="00FB0908">
        <w:rPr>
          <w:b/>
          <w:bCs/>
          <w:i w:val="0"/>
          <w:iCs w:val="0"/>
          <w:color w:val="auto"/>
        </w:rPr>
        <w:t>hiểm</w:t>
      </w:r>
    </w:p>
    <w:p w:rsidR="008C5B19" w:rsidRPr="00FB0908" w:rsidRDefault="008C5B19" w:rsidP="00A203E5">
      <w:pPr>
        <w:pStyle w:val="BodyText"/>
        <w:spacing w:after="0"/>
        <w:ind w:firstLine="0"/>
        <w:jc w:val="center"/>
        <w:rPr>
          <w:bCs/>
          <w:i w:val="0"/>
          <w:iCs w:val="0"/>
          <w:color w:val="auto"/>
          <w:vertAlign w:val="superscript"/>
          <w:lang w:val="en-SG"/>
        </w:rPr>
      </w:pPr>
      <w:r w:rsidRPr="00FB0908">
        <w:rPr>
          <w:bCs/>
          <w:i w:val="0"/>
          <w:iCs w:val="0"/>
          <w:color w:val="auto"/>
          <w:vertAlign w:val="superscript"/>
          <w:lang w:val="en-SG"/>
        </w:rPr>
        <w:t>____________________</w:t>
      </w:r>
    </w:p>
    <w:p w:rsidR="008C5B19" w:rsidRPr="00FB0908" w:rsidRDefault="008C5B19" w:rsidP="00A203E5">
      <w:pPr>
        <w:pStyle w:val="BodyText"/>
        <w:spacing w:after="0"/>
        <w:ind w:firstLine="0"/>
        <w:jc w:val="center"/>
        <w:rPr>
          <w:color w:val="auto"/>
        </w:rPr>
      </w:pPr>
    </w:p>
    <w:p w:rsidR="00B2313C" w:rsidRPr="00FB0908" w:rsidRDefault="00B06771" w:rsidP="00A203E5">
      <w:pPr>
        <w:pStyle w:val="BodyText"/>
        <w:spacing w:after="120"/>
        <w:ind w:firstLine="720"/>
        <w:jc w:val="both"/>
        <w:rPr>
          <w:color w:val="auto"/>
        </w:rPr>
      </w:pPr>
      <w:r w:rsidRPr="00FB0908">
        <w:rPr>
          <w:color w:val="auto"/>
        </w:rPr>
        <w:t>Căn cứ Luật An toàn, vệ sinh lao động ngày 25 tháng 6 năm 2015:</w:t>
      </w:r>
    </w:p>
    <w:p w:rsidR="00B2313C" w:rsidRPr="00FB0908" w:rsidRDefault="00B06771" w:rsidP="00A203E5">
      <w:pPr>
        <w:pStyle w:val="BodyText"/>
        <w:spacing w:after="120"/>
        <w:ind w:firstLine="720"/>
        <w:jc w:val="both"/>
        <w:rPr>
          <w:color w:val="auto"/>
        </w:rPr>
      </w:pPr>
      <w:r w:rsidRPr="00FB0908">
        <w:rPr>
          <w:color w:val="auto"/>
        </w:rPr>
        <w:t>Căn c</w:t>
      </w:r>
      <w:r w:rsidR="008C5B19" w:rsidRPr="00FB0908">
        <w:rPr>
          <w:color w:val="auto"/>
          <w:lang w:val="en-SG"/>
        </w:rPr>
        <w:t>ứ</w:t>
      </w:r>
      <w:r w:rsidRPr="00FB0908">
        <w:rPr>
          <w:color w:val="auto"/>
        </w:rPr>
        <w:t xml:space="preserve"> Nghị đ</w:t>
      </w:r>
      <w:r w:rsidR="008C5B19" w:rsidRPr="00FB0908">
        <w:rPr>
          <w:color w:val="auto"/>
        </w:rPr>
        <w:t>ịnh số 62/2022/NĐ-CP ngày 12 th</w:t>
      </w:r>
      <w:r w:rsidR="008C5B19" w:rsidRPr="00FB0908">
        <w:rPr>
          <w:color w:val="auto"/>
          <w:lang w:val="en-SG"/>
        </w:rPr>
        <w:t>á</w:t>
      </w:r>
      <w:r w:rsidRPr="00FB0908">
        <w:rPr>
          <w:color w:val="auto"/>
        </w:rPr>
        <w:t xml:space="preserve">ng 9 năm 2022 </w:t>
      </w:r>
      <w:r w:rsidR="008C5B19" w:rsidRPr="00FB0908">
        <w:rPr>
          <w:color w:val="auto"/>
        </w:rPr>
        <w:t>của</w:t>
      </w:r>
      <w:r w:rsidRPr="00FB0908">
        <w:rPr>
          <w:color w:val="auto"/>
        </w:rPr>
        <w:t xml:space="preserve"> </w:t>
      </w:r>
      <w:r w:rsidR="008C5B19" w:rsidRPr="00FB0908">
        <w:rPr>
          <w:color w:val="auto"/>
        </w:rPr>
        <w:t>Chính phủ</w:t>
      </w:r>
      <w:r w:rsidRPr="00FB0908">
        <w:rPr>
          <w:color w:val="auto"/>
        </w:rPr>
        <w:t xml:space="preserve"> quy định chức năng, </w:t>
      </w:r>
      <w:r w:rsidR="008C5B19" w:rsidRPr="00FB0908">
        <w:rPr>
          <w:color w:val="auto"/>
        </w:rPr>
        <w:t>nhiệm vụ, quyền hạn và cơ cấu t</w:t>
      </w:r>
      <w:r w:rsidR="008C5B19" w:rsidRPr="00FB0908">
        <w:rPr>
          <w:color w:val="auto"/>
          <w:lang w:val="en-SG"/>
        </w:rPr>
        <w:t>ổ</w:t>
      </w:r>
      <w:r w:rsidRPr="00FB0908">
        <w:rPr>
          <w:color w:val="auto"/>
        </w:rPr>
        <w:t xml:space="preserve"> chức </w:t>
      </w:r>
      <w:r w:rsidR="008C5B19" w:rsidRPr="00FB0908">
        <w:rPr>
          <w:color w:val="auto"/>
        </w:rPr>
        <w:t>của</w:t>
      </w:r>
      <w:r w:rsidRPr="00FB0908">
        <w:rPr>
          <w:color w:val="auto"/>
        </w:rPr>
        <w:t xml:space="preserve"> Bộ Lao động - Thương binh và Xã hội:</w:t>
      </w:r>
    </w:p>
    <w:p w:rsidR="00B2313C" w:rsidRPr="00FB0908" w:rsidRDefault="008C5B19" w:rsidP="00A203E5">
      <w:pPr>
        <w:pStyle w:val="BodyText"/>
        <w:spacing w:after="120"/>
        <w:ind w:firstLine="720"/>
        <w:jc w:val="both"/>
        <w:rPr>
          <w:color w:val="auto"/>
        </w:rPr>
      </w:pPr>
      <w:r w:rsidRPr="00FB0908">
        <w:rPr>
          <w:color w:val="auto"/>
        </w:rPr>
        <w:t>Theo đ</w:t>
      </w:r>
      <w:r w:rsidRPr="00FB0908">
        <w:rPr>
          <w:color w:val="auto"/>
          <w:lang w:val="en-SG"/>
        </w:rPr>
        <w:t>ề</w:t>
      </w:r>
      <w:r w:rsidR="00B06771" w:rsidRPr="00FB0908">
        <w:rPr>
          <w:color w:val="auto"/>
        </w:rPr>
        <w:t xml:space="preserve"> nghị </w:t>
      </w:r>
      <w:r w:rsidRPr="00FB0908">
        <w:rPr>
          <w:color w:val="auto"/>
        </w:rPr>
        <w:t>của</w:t>
      </w:r>
      <w:r w:rsidR="00B06771" w:rsidRPr="00FB0908">
        <w:rPr>
          <w:color w:val="auto"/>
        </w:rPr>
        <w:t xml:space="preserve"> Cục trưởng Cục An toàn lao động:</w:t>
      </w:r>
    </w:p>
    <w:p w:rsidR="00B2313C" w:rsidRPr="00FB0908" w:rsidRDefault="008C5B19" w:rsidP="00A203E5">
      <w:pPr>
        <w:pStyle w:val="BodyText"/>
        <w:spacing w:after="0"/>
        <w:ind w:firstLine="720"/>
        <w:jc w:val="both"/>
        <w:rPr>
          <w:color w:val="auto"/>
        </w:rPr>
      </w:pPr>
      <w:r w:rsidRPr="00FB0908">
        <w:rPr>
          <w:color w:val="auto"/>
        </w:rPr>
        <w:t>Bộ trư</w:t>
      </w:r>
      <w:r w:rsidRPr="00FB0908">
        <w:rPr>
          <w:color w:val="auto"/>
          <w:lang w:val="en-SG"/>
        </w:rPr>
        <w:t>ở</w:t>
      </w:r>
      <w:r w:rsidR="00B06771" w:rsidRPr="00FB0908">
        <w:rPr>
          <w:color w:val="auto"/>
        </w:rPr>
        <w:t>ng Bộ Lao động - Thương binh và Xã h</w:t>
      </w:r>
      <w:r w:rsidRPr="00FB0908">
        <w:rPr>
          <w:color w:val="auto"/>
        </w:rPr>
        <w:t>ội ban hành Thông tư ban hành b</w:t>
      </w:r>
      <w:r w:rsidRPr="00FB0908">
        <w:rPr>
          <w:color w:val="auto"/>
          <w:lang w:val="en-SG"/>
        </w:rPr>
        <w:t>ổ</w:t>
      </w:r>
      <w:r w:rsidR="00B06771" w:rsidRPr="00FB0908">
        <w:rPr>
          <w:color w:val="auto"/>
        </w:rPr>
        <w:t xml:space="preserve"> sung Danh mục </w:t>
      </w:r>
      <w:r w:rsidRPr="00FB0908">
        <w:rPr>
          <w:color w:val="auto"/>
        </w:rPr>
        <w:t>nghề</w:t>
      </w:r>
      <w:r w:rsidR="00B06771" w:rsidRPr="00FB0908">
        <w:rPr>
          <w:color w:val="auto"/>
        </w:rPr>
        <w:t>, công v</w:t>
      </w:r>
      <w:r w:rsidRPr="00FB0908">
        <w:rPr>
          <w:color w:val="auto"/>
        </w:rPr>
        <w:t>iệc nặng nhọc, độc hại, nguy h</w:t>
      </w:r>
      <w:r w:rsidRPr="00FB0908">
        <w:rPr>
          <w:color w:val="auto"/>
          <w:lang w:val="en-SG"/>
        </w:rPr>
        <w:t>iể</w:t>
      </w:r>
      <w:r w:rsidR="00B06771" w:rsidRPr="00FB0908">
        <w:rPr>
          <w:color w:val="auto"/>
        </w:rPr>
        <w:t xml:space="preserve">m và nghề, công việc đặc biệt nặng nhọc, độc hại, nguy </w:t>
      </w:r>
      <w:r w:rsidRPr="00FB0908">
        <w:rPr>
          <w:color w:val="auto"/>
        </w:rPr>
        <w:t>hiểm</w:t>
      </w:r>
      <w:r w:rsidR="00B06771" w:rsidRPr="00FB0908">
        <w:rPr>
          <w:color w:val="auto"/>
        </w:rPr>
        <w:t>.</w:t>
      </w:r>
    </w:p>
    <w:p w:rsidR="008C5B19" w:rsidRPr="00FB0908" w:rsidRDefault="008C5B19" w:rsidP="00A203E5">
      <w:pPr>
        <w:pStyle w:val="BodyText"/>
        <w:spacing w:after="0"/>
        <w:ind w:firstLine="720"/>
        <w:jc w:val="both"/>
        <w:rPr>
          <w:color w:val="auto"/>
        </w:rPr>
      </w:pPr>
    </w:p>
    <w:p w:rsidR="00B2313C" w:rsidRPr="00FB0908" w:rsidRDefault="008C5B19" w:rsidP="00A203E5">
      <w:pPr>
        <w:pStyle w:val="BodyText"/>
        <w:spacing w:after="120"/>
        <w:ind w:firstLine="720"/>
        <w:jc w:val="both"/>
        <w:rPr>
          <w:color w:val="auto"/>
        </w:rPr>
      </w:pPr>
      <w:r w:rsidRPr="00FB0908">
        <w:rPr>
          <w:b/>
          <w:bCs/>
          <w:i w:val="0"/>
          <w:iCs w:val="0"/>
          <w:color w:val="auto"/>
        </w:rPr>
        <w:t>Điều</w:t>
      </w:r>
      <w:r w:rsidR="00B06771" w:rsidRPr="00FB0908">
        <w:rPr>
          <w:b/>
          <w:bCs/>
          <w:i w:val="0"/>
          <w:iCs w:val="0"/>
          <w:color w:val="auto"/>
        </w:rPr>
        <w:t xml:space="preserve"> 1. </w:t>
      </w:r>
      <w:r w:rsidRPr="00FB0908">
        <w:rPr>
          <w:b/>
          <w:bCs/>
          <w:i w:val="0"/>
          <w:iCs w:val="0"/>
          <w:color w:val="auto"/>
        </w:rPr>
        <w:t>Bổ sung</w:t>
      </w:r>
      <w:r w:rsidR="00B06771" w:rsidRPr="00FB0908">
        <w:rPr>
          <w:b/>
          <w:bCs/>
          <w:i w:val="0"/>
          <w:iCs w:val="0"/>
          <w:color w:val="auto"/>
        </w:rPr>
        <w:t xml:space="preserve"> Danh mục nghề, công việc nặng nhọc, độc hại, nguy </w:t>
      </w:r>
      <w:r w:rsidRPr="00FB0908">
        <w:rPr>
          <w:b/>
          <w:bCs/>
          <w:i w:val="0"/>
          <w:iCs w:val="0"/>
          <w:color w:val="auto"/>
        </w:rPr>
        <w:t>hiểm</w:t>
      </w:r>
      <w:r w:rsidR="00B06771" w:rsidRPr="00FB0908">
        <w:rPr>
          <w:b/>
          <w:bCs/>
          <w:i w:val="0"/>
          <w:iCs w:val="0"/>
          <w:color w:val="auto"/>
        </w:rPr>
        <w:t xml:space="preserve"> và nghề, công việc đặc biệt nặng nhọc, độc hại, nguy </w:t>
      </w:r>
      <w:r w:rsidRPr="00FB0908">
        <w:rPr>
          <w:b/>
          <w:bCs/>
          <w:i w:val="0"/>
          <w:iCs w:val="0"/>
          <w:color w:val="auto"/>
        </w:rPr>
        <w:t>hiểm</w:t>
      </w:r>
    </w:p>
    <w:p w:rsidR="00B2313C" w:rsidRPr="00FB0908" w:rsidRDefault="00B06771" w:rsidP="00A203E5">
      <w:pPr>
        <w:pStyle w:val="BodyText"/>
        <w:spacing w:after="120"/>
        <w:ind w:firstLine="720"/>
        <w:jc w:val="both"/>
        <w:rPr>
          <w:color w:val="auto"/>
        </w:rPr>
      </w:pPr>
      <w:r w:rsidRPr="00FB0908">
        <w:rPr>
          <w:i w:val="0"/>
          <w:iCs w:val="0"/>
          <w:color w:val="auto"/>
        </w:rPr>
        <w:t xml:space="preserve">Ban hành kèm theo Thông tư này </w:t>
      </w:r>
      <w:r w:rsidR="008C5B19" w:rsidRPr="00FB0908">
        <w:rPr>
          <w:i w:val="0"/>
          <w:iCs w:val="0"/>
          <w:color w:val="auto"/>
        </w:rPr>
        <w:t>bổ sung</w:t>
      </w:r>
      <w:r w:rsidRPr="00FB0908">
        <w:rPr>
          <w:i w:val="0"/>
          <w:iCs w:val="0"/>
          <w:color w:val="auto"/>
        </w:rPr>
        <w:t xml:space="preserve"> Danh mục nghề, công việc nặng nhọc, độc hại, nguy </w:t>
      </w:r>
      <w:r w:rsidR="008C5B19" w:rsidRPr="00FB0908">
        <w:rPr>
          <w:i w:val="0"/>
          <w:iCs w:val="0"/>
          <w:color w:val="auto"/>
        </w:rPr>
        <w:t>hiểm</w:t>
      </w:r>
      <w:r w:rsidRPr="00FB0908">
        <w:rPr>
          <w:i w:val="0"/>
          <w:iCs w:val="0"/>
          <w:color w:val="auto"/>
        </w:rPr>
        <w:t xml:space="preserve"> (</w:t>
      </w:r>
      <w:r w:rsidR="00A203E5" w:rsidRPr="00FB0908">
        <w:rPr>
          <w:i w:val="0"/>
          <w:iCs w:val="0"/>
          <w:color w:val="auto"/>
        </w:rPr>
        <w:t>điều</w:t>
      </w:r>
      <w:r w:rsidRPr="00FB0908">
        <w:rPr>
          <w:i w:val="0"/>
          <w:iCs w:val="0"/>
          <w:color w:val="auto"/>
        </w:rPr>
        <w:t xml:space="preserve"> kiện lao động loại IV) và nghề, công việc đặc biệt nặng nhọc, độc hại, nguy </w:t>
      </w:r>
      <w:r w:rsidR="00A203E5" w:rsidRPr="00FB0908">
        <w:rPr>
          <w:i w:val="0"/>
          <w:iCs w:val="0"/>
          <w:color w:val="auto"/>
        </w:rPr>
        <w:t>hiểm</w:t>
      </w:r>
      <w:r w:rsidRPr="00FB0908">
        <w:rPr>
          <w:i w:val="0"/>
          <w:iCs w:val="0"/>
          <w:color w:val="auto"/>
        </w:rPr>
        <w:t xml:space="preserve"> (điều kiện lao động loại VI, V).</w:t>
      </w:r>
    </w:p>
    <w:p w:rsidR="00B2313C" w:rsidRPr="00FB0908" w:rsidRDefault="00B06771" w:rsidP="00A203E5">
      <w:pPr>
        <w:pStyle w:val="BodyText"/>
        <w:spacing w:after="120"/>
        <w:ind w:firstLine="720"/>
        <w:jc w:val="both"/>
        <w:rPr>
          <w:color w:val="auto"/>
        </w:rPr>
      </w:pPr>
      <w:r w:rsidRPr="00FB0908">
        <w:rPr>
          <w:b/>
          <w:bCs/>
          <w:i w:val="0"/>
          <w:iCs w:val="0"/>
          <w:color w:val="auto"/>
        </w:rPr>
        <w:t>Điều 2. Hiệu lực thi hành</w:t>
      </w:r>
    </w:p>
    <w:p w:rsidR="00B2313C" w:rsidRPr="00FB0908" w:rsidRDefault="00A203E5" w:rsidP="00A203E5">
      <w:pPr>
        <w:pStyle w:val="BodyText"/>
        <w:tabs>
          <w:tab w:val="left" w:pos="914"/>
        </w:tabs>
        <w:spacing w:after="120"/>
        <w:ind w:firstLine="720"/>
        <w:jc w:val="both"/>
        <w:rPr>
          <w:color w:val="auto"/>
        </w:rPr>
      </w:pPr>
      <w:bookmarkStart w:id="1" w:name="bookmark0"/>
      <w:bookmarkEnd w:id="1"/>
      <w:r w:rsidRPr="00FB0908">
        <w:rPr>
          <w:i w:val="0"/>
          <w:iCs w:val="0"/>
          <w:color w:val="auto"/>
          <w:lang w:val="en-SG"/>
        </w:rPr>
        <w:t xml:space="preserve">1. </w:t>
      </w:r>
      <w:r w:rsidRPr="00FB0908">
        <w:rPr>
          <w:i w:val="0"/>
          <w:iCs w:val="0"/>
          <w:color w:val="auto"/>
        </w:rPr>
        <w:t>Thông tư này có hiệu lực k</w:t>
      </w:r>
      <w:r w:rsidRPr="00FB0908">
        <w:rPr>
          <w:i w:val="0"/>
          <w:iCs w:val="0"/>
          <w:color w:val="auto"/>
          <w:lang w:val="en-SG"/>
        </w:rPr>
        <w:t>ể</w:t>
      </w:r>
      <w:r w:rsidR="00B06771" w:rsidRPr="00FB0908">
        <w:rPr>
          <w:i w:val="0"/>
          <w:iCs w:val="0"/>
          <w:color w:val="auto"/>
        </w:rPr>
        <w:t xml:space="preserve"> từ ngày 15 tháng 02 năm 2024.</w:t>
      </w:r>
    </w:p>
    <w:p w:rsidR="00B2313C" w:rsidRPr="00FB0908" w:rsidRDefault="00A203E5" w:rsidP="00A203E5">
      <w:pPr>
        <w:pStyle w:val="BodyText"/>
        <w:tabs>
          <w:tab w:val="left" w:pos="949"/>
        </w:tabs>
        <w:spacing w:after="0"/>
        <w:ind w:firstLine="720"/>
        <w:jc w:val="both"/>
        <w:rPr>
          <w:i w:val="0"/>
          <w:iCs w:val="0"/>
          <w:color w:val="auto"/>
          <w:lang w:val="en-SG"/>
        </w:rPr>
      </w:pPr>
      <w:bookmarkStart w:id="2" w:name="bookmark1"/>
      <w:bookmarkEnd w:id="2"/>
      <w:r w:rsidRPr="00FB0908">
        <w:rPr>
          <w:i w:val="0"/>
          <w:iCs w:val="0"/>
          <w:color w:val="auto"/>
          <w:lang w:val="en-SG"/>
        </w:rPr>
        <w:t xml:space="preserve">2. </w:t>
      </w:r>
      <w:r w:rsidR="00B06771" w:rsidRPr="00FB0908">
        <w:rPr>
          <w:i w:val="0"/>
          <w:iCs w:val="0"/>
          <w:color w:val="auto"/>
        </w:rPr>
        <w:t>Trong quá trình thực</w:t>
      </w:r>
      <w:r w:rsidRPr="00FB0908">
        <w:rPr>
          <w:i w:val="0"/>
          <w:iCs w:val="0"/>
          <w:color w:val="auto"/>
        </w:rPr>
        <w:t xml:space="preserve"> hiện n</w:t>
      </w:r>
      <w:r w:rsidRPr="00FB0908">
        <w:rPr>
          <w:i w:val="0"/>
          <w:iCs w:val="0"/>
          <w:color w:val="auto"/>
          <w:lang w:val="en-SG"/>
        </w:rPr>
        <w:t>ế</w:t>
      </w:r>
      <w:r w:rsidRPr="00FB0908">
        <w:rPr>
          <w:i w:val="0"/>
          <w:iCs w:val="0"/>
          <w:color w:val="auto"/>
        </w:rPr>
        <w:t>u có vướng mắc đề ngh</w:t>
      </w:r>
      <w:r w:rsidRPr="00FB0908">
        <w:rPr>
          <w:i w:val="0"/>
          <w:iCs w:val="0"/>
          <w:color w:val="auto"/>
          <w:lang w:val="en-SG"/>
        </w:rPr>
        <w:t>ị p</w:t>
      </w:r>
      <w:r w:rsidR="00B06771" w:rsidRPr="00FB0908">
        <w:rPr>
          <w:i w:val="0"/>
          <w:iCs w:val="0"/>
          <w:color w:val="auto"/>
        </w:rPr>
        <w:t>hản ánh về Bộ Lao động -</w:t>
      </w:r>
      <w:r w:rsidRPr="00FB0908">
        <w:rPr>
          <w:i w:val="0"/>
          <w:iCs w:val="0"/>
          <w:color w:val="auto"/>
        </w:rPr>
        <w:t xml:space="preserve"> Thương binh và Xã hội đ</w:t>
      </w:r>
      <w:r w:rsidRPr="00FB0908">
        <w:rPr>
          <w:i w:val="0"/>
          <w:iCs w:val="0"/>
          <w:color w:val="auto"/>
          <w:lang w:val="en-SG"/>
        </w:rPr>
        <w:t xml:space="preserve">ể </w:t>
      </w:r>
      <w:r w:rsidRPr="00FB0908">
        <w:rPr>
          <w:i w:val="0"/>
          <w:iCs w:val="0"/>
          <w:color w:val="auto"/>
        </w:rPr>
        <w:t>nghiên c</w:t>
      </w:r>
      <w:r w:rsidRPr="00FB0908">
        <w:rPr>
          <w:i w:val="0"/>
          <w:iCs w:val="0"/>
          <w:color w:val="auto"/>
          <w:lang w:val="en-SG"/>
        </w:rPr>
        <w:t>ứu, giải quyết</w:t>
      </w:r>
      <w:proofErr w:type="gramStart"/>
      <w:r w:rsidRPr="00FB0908">
        <w:rPr>
          <w:i w:val="0"/>
          <w:iCs w:val="0"/>
          <w:color w:val="auto"/>
          <w:lang w:val="en-SG"/>
        </w:rPr>
        <w:t>./</w:t>
      </w:r>
      <w:proofErr w:type="gramEnd"/>
      <w:r w:rsidRPr="00FB0908">
        <w:rPr>
          <w:i w:val="0"/>
          <w:iCs w:val="0"/>
          <w:color w:val="auto"/>
          <w:lang w:val="en-SG"/>
        </w:rPr>
        <w:t>.</w:t>
      </w:r>
    </w:p>
    <w:p w:rsidR="00A203E5" w:rsidRPr="00FB0908" w:rsidRDefault="00A203E5" w:rsidP="00A203E5">
      <w:pPr>
        <w:pStyle w:val="BodyText"/>
        <w:tabs>
          <w:tab w:val="left" w:pos="949"/>
        </w:tabs>
        <w:spacing w:after="0"/>
        <w:ind w:firstLine="0"/>
        <w:rPr>
          <w:i w:val="0"/>
          <w:iCs w:val="0"/>
          <w:color w:val="auto"/>
          <w:lang w:val="en-SG"/>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0"/>
        <w:gridCol w:w="4480"/>
      </w:tblGrid>
      <w:tr w:rsidR="001A2C06" w:rsidRPr="00FB0908" w:rsidTr="00A203E5">
        <w:tc>
          <w:tcPr>
            <w:tcW w:w="4480" w:type="dxa"/>
          </w:tcPr>
          <w:p w:rsidR="00A203E5" w:rsidRPr="00FB0908" w:rsidRDefault="00A203E5" w:rsidP="00A203E5">
            <w:pPr>
              <w:pStyle w:val="Bodytext20"/>
              <w:rPr>
                <w:b/>
                <w:color w:val="auto"/>
                <w:sz w:val="26"/>
                <w:szCs w:val="26"/>
              </w:rPr>
            </w:pPr>
            <w:r w:rsidRPr="00FB0908">
              <w:rPr>
                <w:b/>
                <w:i/>
                <w:iCs/>
                <w:color w:val="auto"/>
                <w:sz w:val="26"/>
                <w:szCs w:val="26"/>
              </w:rPr>
              <w:t>Nơi nhận:</w:t>
            </w:r>
          </w:p>
          <w:p w:rsidR="00A203E5" w:rsidRPr="00FB0908" w:rsidRDefault="00A203E5" w:rsidP="00A203E5">
            <w:pPr>
              <w:pStyle w:val="Bodytext20"/>
              <w:tabs>
                <w:tab w:val="left" w:pos="253"/>
              </w:tabs>
              <w:rPr>
                <w:color w:val="auto"/>
                <w:sz w:val="26"/>
                <w:szCs w:val="26"/>
                <w:lang w:val="en-SG"/>
              </w:rPr>
            </w:pPr>
            <w:bookmarkStart w:id="3" w:name="bookmark2"/>
            <w:bookmarkEnd w:id="3"/>
            <w:r w:rsidRPr="00FB0908">
              <w:rPr>
                <w:color w:val="auto"/>
                <w:sz w:val="26"/>
                <w:szCs w:val="26"/>
                <w:lang w:val="en-SG"/>
              </w:rPr>
              <w:t xml:space="preserve">- </w:t>
            </w:r>
            <w:r w:rsidRPr="00FB0908">
              <w:rPr>
                <w:color w:val="auto"/>
                <w:sz w:val="26"/>
                <w:szCs w:val="26"/>
              </w:rPr>
              <w:t>Th</w:t>
            </w:r>
            <w:r w:rsidRPr="00FB0908">
              <w:rPr>
                <w:color w:val="auto"/>
                <w:sz w:val="26"/>
                <w:szCs w:val="26"/>
                <w:lang w:val="en-SG"/>
              </w:rPr>
              <w:t>ủ</w:t>
            </w:r>
            <w:r w:rsidRPr="00FB0908">
              <w:rPr>
                <w:color w:val="auto"/>
                <w:sz w:val="26"/>
                <w:szCs w:val="26"/>
              </w:rPr>
              <w:t xml:space="preserve"> tướng Chính ph</w:t>
            </w:r>
            <w:r w:rsidRPr="00FB0908">
              <w:rPr>
                <w:color w:val="auto"/>
                <w:sz w:val="26"/>
                <w:szCs w:val="26"/>
                <w:lang w:val="en-SG"/>
              </w:rPr>
              <w:t>ủ,</w:t>
            </w:r>
            <w:r w:rsidRPr="00FB0908">
              <w:rPr>
                <w:color w:val="auto"/>
                <w:sz w:val="26"/>
                <w:szCs w:val="26"/>
              </w:rPr>
              <w:t xml:space="preserve"> các Phó Th</w:t>
            </w:r>
            <w:r w:rsidRPr="00FB0908">
              <w:rPr>
                <w:color w:val="auto"/>
                <w:sz w:val="26"/>
                <w:szCs w:val="26"/>
                <w:lang w:val="en-SG"/>
              </w:rPr>
              <w:t>ủ</w:t>
            </w:r>
            <w:r w:rsidRPr="00FB0908">
              <w:rPr>
                <w:color w:val="auto"/>
                <w:sz w:val="26"/>
                <w:szCs w:val="26"/>
              </w:rPr>
              <w:t xml:space="preserve"> tướng Chính ph</w:t>
            </w:r>
            <w:r w:rsidRPr="00FB0908">
              <w:rPr>
                <w:color w:val="auto"/>
                <w:sz w:val="26"/>
                <w:szCs w:val="26"/>
                <w:lang w:val="en-SG"/>
              </w:rPr>
              <w:t>ủ;</w:t>
            </w:r>
          </w:p>
          <w:p w:rsidR="00A203E5" w:rsidRPr="00FB0908" w:rsidRDefault="00A203E5" w:rsidP="00A203E5">
            <w:pPr>
              <w:pStyle w:val="Bodytext20"/>
              <w:tabs>
                <w:tab w:val="left" w:pos="253"/>
              </w:tabs>
              <w:rPr>
                <w:color w:val="auto"/>
                <w:sz w:val="26"/>
                <w:szCs w:val="26"/>
              </w:rPr>
            </w:pPr>
            <w:bookmarkStart w:id="4" w:name="bookmark3"/>
            <w:bookmarkEnd w:id="4"/>
            <w:r w:rsidRPr="00FB0908">
              <w:rPr>
                <w:color w:val="auto"/>
                <w:sz w:val="26"/>
                <w:szCs w:val="26"/>
                <w:lang w:val="en-SG"/>
              </w:rPr>
              <w:t xml:space="preserve">- </w:t>
            </w:r>
            <w:r w:rsidRPr="00FB0908">
              <w:rPr>
                <w:color w:val="auto"/>
                <w:sz w:val="26"/>
                <w:szCs w:val="26"/>
              </w:rPr>
              <w:t>Văn phòng Quốc hội;</w:t>
            </w:r>
          </w:p>
          <w:p w:rsidR="00A203E5" w:rsidRPr="00FB0908" w:rsidRDefault="00A203E5" w:rsidP="00A203E5">
            <w:pPr>
              <w:pStyle w:val="Bodytext20"/>
              <w:tabs>
                <w:tab w:val="left" w:pos="253"/>
              </w:tabs>
              <w:rPr>
                <w:color w:val="auto"/>
                <w:sz w:val="26"/>
                <w:szCs w:val="26"/>
              </w:rPr>
            </w:pPr>
            <w:bookmarkStart w:id="5" w:name="bookmark4"/>
            <w:bookmarkEnd w:id="5"/>
            <w:r w:rsidRPr="00FB0908">
              <w:rPr>
                <w:color w:val="auto"/>
                <w:sz w:val="26"/>
                <w:szCs w:val="26"/>
                <w:lang w:val="en-SG"/>
              </w:rPr>
              <w:t xml:space="preserve">- </w:t>
            </w:r>
            <w:r w:rsidRPr="00FB0908">
              <w:rPr>
                <w:color w:val="auto"/>
                <w:sz w:val="26"/>
                <w:szCs w:val="26"/>
              </w:rPr>
              <w:t>Văn phòng Ch</w:t>
            </w:r>
            <w:r w:rsidRPr="00FB0908">
              <w:rPr>
                <w:color w:val="auto"/>
                <w:sz w:val="26"/>
                <w:szCs w:val="26"/>
                <w:lang w:val="en-SG"/>
              </w:rPr>
              <w:t>ủ</w:t>
            </w:r>
            <w:r w:rsidRPr="00FB0908">
              <w:rPr>
                <w:color w:val="auto"/>
                <w:sz w:val="26"/>
                <w:szCs w:val="26"/>
              </w:rPr>
              <w:t xml:space="preserve"> tịch nước:</w:t>
            </w:r>
          </w:p>
          <w:p w:rsidR="00A203E5" w:rsidRPr="00FB0908" w:rsidRDefault="00A203E5" w:rsidP="00A203E5">
            <w:pPr>
              <w:pStyle w:val="Bodytext20"/>
              <w:tabs>
                <w:tab w:val="left" w:pos="253"/>
              </w:tabs>
              <w:rPr>
                <w:color w:val="auto"/>
                <w:sz w:val="26"/>
                <w:szCs w:val="26"/>
              </w:rPr>
            </w:pPr>
            <w:bookmarkStart w:id="6" w:name="bookmark5"/>
            <w:bookmarkEnd w:id="6"/>
            <w:r w:rsidRPr="00FB0908">
              <w:rPr>
                <w:color w:val="auto"/>
                <w:sz w:val="26"/>
                <w:szCs w:val="26"/>
                <w:lang w:val="en-SG"/>
              </w:rPr>
              <w:t xml:space="preserve">- </w:t>
            </w:r>
            <w:r w:rsidRPr="00FB0908">
              <w:rPr>
                <w:color w:val="auto"/>
                <w:sz w:val="26"/>
                <w:szCs w:val="26"/>
              </w:rPr>
              <w:t>Văn phòng Chính phủ;</w:t>
            </w:r>
          </w:p>
          <w:p w:rsidR="00A203E5" w:rsidRPr="00FB0908" w:rsidRDefault="00A203E5" w:rsidP="00A203E5">
            <w:pPr>
              <w:pStyle w:val="Bodytext20"/>
              <w:tabs>
                <w:tab w:val="left" w:pos="253"/>
              </w:tabs>
              <w:rPr>
                <w:color w:val="auto"/>
                <w:sz w:val="26"/>
                <w:szCs w:val="26"/>
              </w:rPr>
            </w:pPr>
            <w:bookmarkStart w:id="7" w:name="bookmark6"/>
            <w:bookmarkEnd w:id="7"/>
            <w:r w:rsidRPr="00FB0908">
              <w:rPr>
                <w:color w:val="auto"/>
                <w:sz w:val="26"/>
                <w:szCs w:val="26"/>
                <w:lang w:val="en-SG"/>
              </w:rPr>
              <w:t xml:space="preserve">- </w:t>
            </w:r>
            <w:r w:rsidRPr="00FB0908">
              <w:rPr>
                <w:color w:val="auto"/>
                <w:sz w:val="26"/>
                <w:szCs w:val="26"/>
              </w:rPr>
              <w:t>Văn phòng Trung ương và các Ban của Đ</w:t>
            </w:r>
            <w:r w:rsidRPr="00FB0908">
              <w:rPr>
                <w:color w:val="auto"/>
                <w:sz w:val="26"/>
                <w:szCs w:val="26"/>
                <w:lang w:val="en-SG"/>
              </w:rPr>
              <w:t>ả</w:t>
            </w:r>
            <w:r w:rsidRPr="00FB0908">
              <w:rPr>
                <w:color w:val="auto"/>
                <w:sz w:val="26"/>
                <w:szCs w:val="26"/>
              </w:rPr>
              <w:t>ng;</w:t>
            </w:r>
          </w:p>
          <w:p w:rsidR="00A203E5" w:rsidRPr="00FB0908" w:rsidRDefault="00A203E5" w:rsidP="00A203E5">
            <w:pPr>
              <w:pStyle w:val="Bodytext20"/>
              <w:tabs>
                <w:tab w:val="left" w:pos="253"/>
              </w:tabs>
              <w:rPr>
                <w:color w:val="auto"/>
                <w:sz w:val="26"/>
                <w:szCs w:val="26"/>
              </w:rPr>
            </w:pPr>
            <w:bookmarkStart w:id="8" w:name="bookmark7"/>
            <w:bookmarkEnd w:id="8"/>
            <w:r w:rsidRPr="00FB0908">
              <w:rPr>
                <w:color w:val="auto"/>
                <w:sz w:val="26"/>
                <w:szCs w:val="26"/>
                <w:lang w:val="en-SG"/>
              </w:rPr>
              <w:t xml:space="preserve">- </w:t>
            </w:r>
            <w:r w:rsidRPr="00FB0908">
              <w:rPr>
                <w:color w:val="auto"/>
                <w:sz w:val="26"/>
                <w:szCs w:val="26"/>
              </w:rPr>
              <w:t>Viện Kiểm sát nhân dân tối cao;</w:t>
            </w:r>
          </w:p>
          <w:p w:rsidR="00A203E5" w:rsidRPr="00FB0908" w:rsidRDefault="00A203E5" w:rsidP="00A203E5">
            <w:pPr>
              <w:pStyle w:val="Bodytext20"/>
              <w:rPr>
                <w:color w:val="auto"/>
                <w:sz w:val="26"/>
                <w:szCs w:val="26"/>
              </w:rPr>
            </w:pPr>
            <w:r w:rsidRPr="00FB0908">
              <w:rPr>
                <w:color w:val="auto"/>
                <w:sz w:val="26"/>
                <w:szCs w:val="26"/>
              </w:rPr>
              <w:t>-</w:t>
            </w:r>
            <w:r w:rsidRPr="00FB0908">
              <w:rPr>
                <w:color w:val="auto"/>
                <w:sz w:val="26"/>
                <w:szCs w:val="26"/>
                <w:lang w:val="en-SG"/>
              </w:rPr>
              <w:t xml:space="preserve"> </w:t>
            </w:r>
            <w:r w:rsidRPr="00FB0908">
              <w:rPr>
                <w:color w:val="auto"/>
                <w:sz w:val="26"/>
                <w:szCs w:val="26"/>
              </w:rPr>
              <w:t>Tòa án nhân dân tối cao;</w:t>
            </w:r>
          </w:p>
          <w:p w:rsidR="00A203E5" w:rsidRPr="00FB0908" w:rsidRDefault="00A203E5" w:rsidP="00A203E5">
            <w:pPr>
              <w:pStyle w:val="Bodytext20"/>
              <w:tabs>
                <w:tab w:val="left" w:pos="253"/>
              </w:tabs>
              <w:rPr>
                <w:color w:val="auto"/>
                <w:sz w:val="26"/>
                <w:szCs w:val="26"/>
              </w:rPr>
            </w:pPr>
            <w:bookmarkStart w:id="9" w:name="bookmark8"/>
            <w:bookmarkEnd w:id="9"/>
            <w:r w:rsidRPr="00FB0908">
              <w:rPr>
                <w:color w:val="auto"/>
                <w:sz w:val="26"/>
                <w:szCs w:val="26"/>
                <w:lang w:val="en-SG"/>
              </w:rPr>
              <w:t xml:space="preserve">- </w:t>
            </w:r>
            <w:r w:rsidRPr="00FB0908">
              <w:rPr>
                <w:color w:val="auto"/>
                <w:sz w:val="26"/>
                <w:szCs w:val="26"/>
              </w:rPr>
              <w:t>Kiểm toán nhà nước;</w:t>
            </w:r>
          </w:p>
          <w:p w:rsidR="00A203E5" w:rsidRPr="00FB0908" w:rsidRDefault="00A203E5" w:rsidP="00A203E5">
            <w:pPr>
              <w:pStyle w:val="Bodytext20"/>
              <w:tabs>
                <w:tab w:val="left" w:pos="258"/>
              </w:tabs>
              <w:rPr>
                <w:color w:val="auto"/>
                <w:sz w:val="26"/>
                <w:szCs w:val="26"/>
              </w:rPr>
            </w:pPr>
            <w:bookmarkStart w:id="10" w:name="bookmark9"/>
            <w:bookmarkEnd w:id="10"/>
            <w:r w:rsidRPr="00FB0908">
              <w:rPr>
                <w:color w:val="auto"/>
                <w:sz w:val="26"/>
                <w:szCs w:val="26"/>
                <w:lang w:val="en-SG"/>
              </w:rPr>
              <w:t xml:space="preserve">- </w:t>
            </w:r>
            <w:r w:rsidRPr="00FB0908">
              <w:rPr>
                <w:color w:val="auto"/>
                <w:sz w:val="26"/>
                <w:szCs w:val="26"/>
              </w:rPr>
              <w:t>Các Bộ, cơ quan ngang Bộ, c</w:t>
            </w:r>
            <w:r w:rsidRPr="00FB0908">
              <w:rPr>
                <w:color w:val="auto"/>
                <w:sz w:val="26"/>
                <w:szCs w:val="26"/>
                <w:lang w:val="en-SG"/>
              </w:rPr>
              <w:t>ơ</w:t>
            </w:r>
            <w:r w:rsidRPr="00FB0908">
              <w:rPr>
                <w:color w:val="auto"/>
                <w:sz w:val="26"/>
                <w:szCs w:val="26"/>
              </w:rPr>
              <w:t xml:space="preserve"> quan thuộc Chính phủ;</w:t>
            </w:r>
          </w:p>
          <w:p w:rsidR="00A203E5" w:rsidRPr="00FB0908" w:rsidRDefault="00A203E5" w:rsidP="00A203E5">
            <w:pPr>
              <w:pStyle w:val="Bodytext20"/>
              <w:tabs>
                <w:tab w:val="left" w:pos="258"/>
              </w:tabs>
              <w:rPr>
                <w:color w:val="auto"/>
                <w:sz w:val="26"/>
                <w:szCs w:val="26"/>
              </w:rPr>
            </w:pPr>
            <w:bookmarkStart w:id="11" w:name="bookmark10"/>
            <w:bookmarkEnd w:id="11"/>
            <w:r w:rsidRPr="00FB0908">
              <w:rPr>
                <w:color w:val="auto"/>
                <w:sz w:val="26"/>
                <w:szCs w:val="26"/>
                <w:lang w:val="en-SG"/>
              </w:rPr>
              <w:t>- Ủ</w:t>
            </w:r>
            <w:r w:rsidRPr="00FB0908">
              <w:rPr>
                <w:color w:val="auto"/>
                <w:sz w:val="26"/>
                <w:szCs w:val="26"/>
              </w:rPr>
              <w:t xml:space="preserve">y ban Trung ương Mặt trận Tổ quốc </w:t>
            </w:r>
            <w:r w:rsidRPr="00FB0908">
              <w:rPr>
                <w:color w:val="auto"/>
                <w:sz w:val="26"/>
                <w:szCs w:val="26"/>
              </w:rPr>
              <w:lastRenderedPageBreak/>
              <w:t>Việt Nam;</w:t>
            </w:r>
          </w:p>
          <w:p w:rsidR="00A203E5" w:rsidRPr="00FB0908" w:rsidRDefault="00A203E5" w:rsidP="00A203E5">
            <w:pPr>
              <w:pStyle w:val="Bodytext20"/>
              <w:tabs>
                <w:tab w:val="left" w:pos="258"/>
              </w:tabs>
              <w:rPr>
                <w:color w:val="auto"/>
                <w:sz w:val="26"/>
                <w:szCs w:val="26"/>
              </w:rPr>
            </w:pPr>
            <w:bookmarkStart w:id="12" w:name="bookmark11"/>
            <w:bookmarkEnd w:id="12"/>
            <w:r w:rsidRPr="00FB0908">
              <w:rPr>
                <w:color w:val="auto"/>
                <w:sz w:val="26"/>
                <w:szCs w:val="26"/>
                <w:lang w:val="en-SG"/>
              </w:rPr>
              <w:t xml:space="preserve">- </w:t>
            </w:r>
            <w:r w:rsidRPr="00FB0908">
              <w:rPr>
                <w:color w:val="auto"/>
                <w:sz w:val="26"/>
                <w:szCs w:val="26"/>
              </w:rPr>
              <w:t>Cơ quan Trung ương của các Đoàn thể;</w:t>
            </w:r>
          </w:p>
          <w:p w:rsidR="00A203E5" w:rsidRPr="00FB0908" w:rsidRDefault="00A203E5" w:rsidP="00A203E5">
            <w:pPr>
              <w:pStyle w:val="Bodytext20"/>
              <w:tabs>
                <w:tab w:val="left" w:pos="258"/>
              </w:tabs>
              <w:rPr>
                <w:color w:val="auto"/>
                <w:sz w:val="26"/>
                <w:szCs w:val="26"/>
              </w:rPr>
            </w:pPr>
            <w:bookmarkStart w:id="13" w:name="bookmark12"/>
            <w:bookmarkEnd w:id="13"/>
            <w:r w:rsidRPr="00FB0908">
              <w:rPr>
                <w:color w:val="auto"/>
                <w:sz w:val="26"/>
                <w:szCs w:val="26"/>
                <w:lang w:val="en-SG"/>
              </w:rPr>
              <w:t xml:space="preserve">- </w:t>
            </w:r>
            <w:r w:rsidRPr="00FB0908">
              <w:rPr>
                <w:color w:val="auto"/>
                <w:sz w:val="26"/>
                <w:szCs w:val="26"/>
              </w:rPr>
              <w:t xml:space="preserve">HĐND, </w:t>
            </w:r>
            <w:r w:rsidRPr="00FB0908">
              <w:rPr>
                <w:color w:val="auto"/>
                <w:sz w:val="26"/>
                <w:szCs w:val="26"/>
                <w:lang w:val="en-SG"/>
              </w:rPr>
              <w:t>U</w:t>
            </w:r>
            <w:r w:rsidRPr="00FB0908">
              <w:rPr>
                <w:color w:val="auto"/>
                <w:sz w:val="26"/>
                <w:szCs w:val="26"/>
              </w:rPr>
              <w:t>BND các t</w:t>
            </w:r>
            <w:r w:rsidRPr="00FB0908">
              <w:rPr>
                <w:color w:val="auto"/>
                <w:sz w:val="26"/>
                <w:szCs w:val="26"/>
                <w:lang w:val="en-SG"/>
              </w:rPr>
              <w:t>ỉ</w:t>
            </w:r>
            <w:r w:rsidRPr="00FB0908">
              <w:rPr>
                <w:color w:val="auto"/>
                <w:sz w:val="26"/>
                <w:szCs w:val="26"/>
              </w:rPr>
              <w:t>nh, thành phố trực thuộc Trung ương;</w:t>
            </w:r>
          </w:p>
          <w:p w:rsidR="00A203E5" w:rsidRPr="00FB0908" w:rsidRDefault="00A203E5" w:rsidP="00A203E5">
            <w:pPr>
              <w:pStyle w:val="Bodytext20"/>
              <w:tabs>
                <w:tab w:val="left" w:pos="258"/>
              </w:tabs>
              <w:rPr>
                <w:color w:val="auto"/>
                <w:sz w:val="26"/>
                <w:szCs w:val="26"/>
              </w:rPr>
            </w:pPr>
            <w:bookmarkStart w:id="14" w:name="bookmark13"/>
            <w:bookmarkEnd w:id="14"/>
            <w:r w:rsidRPr="00FB0908">
              <w:rPr>
                <w:color w:val="auto"/>
                <w:sz w:val="26"/>
                <w:szCs w:val="26"/>
                <w:lang w:val="en-SG"/>
              </w:rPr>
              <w:t xml:space="preserve">- </w:t>
            </w:r>
            <w:r w:rsidRPr="00FB0908">
              <w:rPr>
                <w:color w:val="auto"/>
                <w:sz w:val="26"/>
                <w:szCs w:val="26"/>
              </w:rPr>
              <w:t>S</w:t>
            </w:r>
            <w:r w:rsidRPr="00FB0908">
              <w:rPr>
                <w:color w:val="auto"/>
                <w:sz w:val="26"/>
                <w:szCs w:val="26"/>
                <w:lang w:val="en-SG"/>
              </w:rPr>
              <w:t>ở</w:t>
            </w:r>
            <w:r w:rsidRPr="00FB0908">
              <w:rPr>
                <w:color w:val="auto"/>
                <w:sz w:val="26"/>
                <w:szCs w:val="26"/>
              </w:rPr>
              <w:t xml:space="preserve"> LĐTBXH các t</w:t>
            </w:r>
            <w:r w:rsidRPr="00FB0908">
              <w:rPr>
                <w:color w:val="auto"/>
                <w:sz w:val="26"/>
                <w:szCs w:val="26"/>
                <w:lang w:val="en-SG"/>
              </w:rPr>
              <w:t>ỉ</w:t>
            </w:r>
            <w:r w:rsidRPr="00FB0908">
              <w:rPr>
                <w:color w:val="auto"/>
                <w:sz w:val="26"/>
                <w:szCs w:val="26"/>
              </w:rPr>
              <w:t>nh, thành ph</w:t>
            </w:r>
            <w:r w:rsidRPr="00FB0908">
              <w:rPr>
                <w:color w:val="auto"/>
                <w:sz w:val="26"/>
                <w:szCs w:val="26"/>
                <w:lang w:val="en-SG"/>
              </w:rPr>
              <w:t>ố</w:t>
            </w:r>
            <w:r w:rsidRPr="00FB0908">
              <w:rPr>
                <w:color w:val="auto"/>
                <w:sz w:val="26"/>
                <w:szCs w:val="26"/>
              </w:rPr>
              <w:t xml:space="preserve"> trực thuộc Trung ương;</w:t>
            </w:r>
          </w:p>
          <w:p w:rsidR="00A203E5" w:rsidRPr="00FB0908" w:rsidRDefault="00A203E5" w:rsidP="00A203E5">
            <w:pPr>
              <w:pStyle w:val="Bodytext20"/>
              <w:tabs>
                <w:tab w:val="left" w:pos="258"/>
              </w:tabs>
              <w:rPr>
                <w:color w:val="auto"/>
                <w:sz w:val="26"/>
                <w:szCs w:val="26"/>
              </w:rPr>
            </w:pPr>
            <w:bookmarkStart w:id="15" w:name="bookmark14"/>
            <w:bookmarkEnd w:id="15"/>
            <w:r w:rsidRPr="00FB0908">
              <w:rPr>
                <w:color w:val="auto"/>
                <w:sz w:val="26"/>
                <w:szCs w:val="26"/>
                <w:lang w:val="en-SG"/>
              </w:rPr>
              <w:t xml:space="preserve">- </w:t>
            </w:r>
            <w:r w:rsidRPr="00FB0908">
              <w:rPr>
                <w:color w:val="auto"/>
                <w:sz w:val="26"/>
                <w:szCs w:val="26"/>
              </w:rPr>
              <w:t>Các T</w:t>
            </w:r>
            <w:r w:rsidRPr="00FB0908">
              <w:rPr>
                <w:color w:val="auto"/>
                <w:sz w:val="26"/>
                <w:szCs w:val="26"/>
                <w:lang w:val="en-SG"/>
              </w:rPr>
              <w:t>ậ</w:t>
            </w:r>
            <w:r w:rsidRPr="00FB0908">
              <w:rPr>
                <w:color w:val="auto"/>
                <w:sz w:val="26"/>
                <w:szCs w:val="26"/>
              </w:rPr>
              <w:t xml:space="preserve">p </w:t>
            </w:r>
            <w:r w:rsidRPr="00FB0908">
              <w:rPr>
                <w:color w:val="auto"/>
                <w:sz w:val="26"/>
                <w:szCs w:val="26"/>
                <w:lang w:val="en-SG"/>
              </w:rPr>
              <w:t>đ</w:t>
            </w:r>
            <w:r w:rsidRPr="00FB0908">
              <w:rPr>
                <w:color w:val="auto"/>
                <w:sz w:val="26"/>
                <w:szCs w:val="26"/>
              </w:rPr>
              <w:t>oàn kinh t</w:t>
            </w:r>
            <w:r w:rsidRPr="00FB0908">
              <w:rPr>
                <w:color w:val="auto"/>
                <w:sz w:val="26"/>
                <w:szCs w:val="26"/>
                <w:lang w:val="en-SG"/>
              </w:rPr>
              <w:t>ế</w:t>
            </w:r>
            <w:r w:rsidRPr="00FB0908">
              <w:rPr>
                <w:color w:val="auto"/>
                <w:sz w:val="26"/>
                <w:szCs w:val="26"/>
              </w:rPr>
              <w:t xml:space="preserve"> và các T</w:t>
            </w:r>
            <w:r w:rsidRPr="00FB0908">
              <w:rPr>
                <w:color w:val="auto"/>
                <w:sz w:val="26"/>
                <w:szCs w:val="26"/>
                <w:lang w:val="en-SG"/>
              </w:rPr>
              <w:t>ổ</w:t>
            </w:r>
            <w:r w:rsidRPr="00FB0908">
              <w:rPr>
                <w:color w:val="auto"/>
                <w:sz w:val="26"/>
                <w:szCs w:val="26"/>
              </w:rPr>
              <w:t xml:space="preserve">ng công ty hạng đặc </w:t>
            </w:r>
            <w:r w:rsidRPr="00FB0908">
              <w:rPr>
                <w:color w:val="auto"/>
                <w:sz w:val="26"/>
                <w:szCs w:val="26"/>
                <w:lang w:val="en-SG"/>
              </w:rPr>
              <w:t>b</w:t>
            </w:r>
            <w:r w:rsidRPr="00FB0908">
              <w:rPr>
                <w:color w:val="auto"/>
                <w:sz w:val="26"/>
                <w:szCs w:val="26"/>
              </w:rPr>
              <w:t>iệt;</w:t>
            </w:r>
          </w:p>
          <w:p w:rsidR="00A203E5" w:rsidRPr="00FB0908" w:rsidRDefault="00A203E5" w:rsidP="00A203E5">
            <w:pPr>
              <w:pStyle w:val="Bodytext20"/>
              <w:tabs>
                <w:tab w:val="left" w:pos="258"/>
              </w:tabs>
              <w:rPr>
                <w:color w:val="auto"/>
                <w:sz w:val="26"/>
                <w:szCs w:val="26"/>
              </w:rPr>
            </w:pPr>
            <w:bookmarkStart w:id="16" w:name="bookmark15"/>
            <w:bookmarkEnd w:id="16"/>
            <w:r w:rsidRPr="00FB0908">
              <w:rPr>
                <w:color w:val="auto"/>
                <w:sz w:val="26"/>
                <w:szCs w:val="26"/>
                <w:lang w:val="en-SG"/>
              </w:rPr>
              <w:t xml:space="preserve">- </w:t>
            </w:r>
            <w:r w:rsidRPr="00FB0908">
              <w:rPr>
                <w:color w:val="auto"/>
                <w:sz w:val="26"/>
                <w:szCs w:val="26"/>
              </w:rPr>
              <w:t>Cục Kiểm tra văn b</w:t>
            </w:r>
            <w:r w:rsidRPr="00FB0908">
              <w:rPr>
                <w:color w:val="auto"/>
                <w:sz w:val="26"/>
                <w:szCs w:val="26"/>
                <w:lang w:val="en-SG"/>
              </w:rPr>
              <w:t>ả</w:t>
            </w:r>
            <w:r w:rsidRPr="00FB0908">
              <w:rPr>
                <w:color w:val="auto"/>
                <w:sz w:val="26"/>
                <w:szCs w:val="26"/>
              </w:rPr>
              <w:t>n quy phạm pháp luật (Bộ Tư pháp);</w:t>
            </w:r>
          </w:p>
          <w:p w:rsidR="00A203E5" w:rsidRPr="00FB0908" w:rsidRDefault="00A203E5" w:rsidP="00A203E5">
            <w:pPr>
              <w:pStyle w:val="Bodytext20"/>
              <w:tabs>
                <w:tab w:val="left" w:pos="258"/>
              </w:tabs>
              <w:rPr>
                <w:color w:val="auto"/>
                <w:sz w:val="26"/>
                <w:szCs w:val="26"/>
              </w:rPr>
            </w:pPr>
            <w:bookmarkStart w:id="17" w:name="bookmark16"/>
            <w:bookmarkEnd w:id="17"/>
            <w:r w:rsidRPr="00FB0908">
              <w:rPr>
                <w:color w:val="auto"/>
                <w:sz w:val="26"/>
                <w:szCs w:val="26"/>
                <w:lang w:val="en-SG"/>
              </w:rPr>
              <w:t xml:space="preserve">- </w:t>
            </w:r>
            <w:r w:rsidRPr="00FB0908">
              <w:rPr>
                <w:color w:val="auto"/>
                <w:sz w:val="26"/>
                <w:szCs w:val="26"/>
              </w:rPr>
              <w:t>Công báo; c</w:t>
            </w:r>
            <w:r w:rsidRPr="00FB0908">
              <w:rPr>
                <w:color w:val="auto"/>
                <w:sz w:val="26"/>
                <w:szCs w:val="26"/>
                <w:lang w:val="en-SG"/>
              </w:rPr>
              <w:t>ổ</w:t>
            </w:r>
            <w:r w:rsidRPr="00FB0908">
              <w:rPr>
                <w:color w:val="auto"/>
                <w:sz w:val="26"/>
                <w:szCs w:val="26"/>
              </w:rPr>
              <w:t>ng TTĐT Chính phủ; C</w:t>
            </w:r>
            <w:r w:rsidRPr="00FB0908">
              <w:rPr>
                <w:color w:val="auto"/>
                <w:sz w:val="26"/>
                <w:szCs w:val="26"/>
                <w:lang w:val="en-SG"/>
              </w:rPr>
              <w:t>ổ</w:t>
            </w:r>
            <w:r w:rsidRPr="00FB0908">
              <w:rPr>
                <w:color w:val="auto"/>
                <w:sz w:val="26"/>
                <w:szCs w:val="26"/>
              </w:rPr>
              <w:t>ng TTĐT B</w:t>
            </w:r>
            <w:r w:rsidRPr="00FB0908">
              <w:rPr>
                <w:color w:val="auto"/>
                <w:sz w:val="26"/>
                <w:szCs w:val="26"/>
                <w:lang w:val="en-SG"/>
              </w:rPr>
              <w:t>ộ</w:t>
            </w:r>
            <w:r w:rsidRPr="00FB0908">
              <w:rPr>
                <w:color w:val="auto"/>
                <w:sz w:val="26"/>
                <w:szCs w:val="26"/>
              </w:rPr>
              <w:t xml:space="preserve"> LĐTBXH;</w:t>
            </w:r>
          </w:p>
          <w:p w:rsidR="00A203E5" w:rsidRPr="00FB0908" w:rsidRDefault="00A203E5" w:rsidP="00A203E5">
            <w:pPr>
              <w:pStyle w:val="Bodytext20"/>
              <w:tabs>
                <w:tab w:val="left" w:pos="258"/>
              </w:tabs>
              <w:rPr>
                <w:color w:val="auto"/>
                <w:sz w:val="26"/>
                <w:szCs w:val="26"/>
              </w:rPr>
            </w:pPr>
            <w:bookmarkStart w:id="18" w:name="bookmark17"/>
            <w:bookmarkEnd w:id="18"/>
            <w:r w:rsidRPr="00FB0908">
              <w:rPr>
                <w:color w:val="auto"/>
                <w:sz w:val="26"/>
                <w:szCs w:val="26"/>
                <w:lang w:val="en-SG"/>
              </w:rPr>
              <w:t xml:space="preserve">- </w:t>
            </w:r>
            <w:r w:rsidRPr="00FB0908">
              <w:rPr>
                <w:color w:val="auto"/>
                <w:sz w:val="26"/>
                <w:szCs w:val="26"/>
              </w:rPr>
              <w:t>Lưu; VT</w:t>
            </w:r>
            <w:r w:rsidRPr="00FB0908">
              <w:rPr>
                <w:color w:val="auto"/>
                <w:sz w:val="26"/>
                <w:szCs w:val="26"/>
                <w:lang w:val="en-SG"/>
              </w:rPr>
              <w:t>,</w:t>
            </w:r>
            <w:r w:rsidRPr="00FB0908">
              <w:rPr>
                <w:color w:val="auto"/>
                <w:sz w:val="26"/>
                <w:szCs w:val="26"/>
              </w:rPr>
              <w:t xml:space="preserve"> ATLĐ</w:t>
            </w:r>
            <w:r w:rsidRPr="00FB0908">
              <w:rPr>
                <w:color w:val="auto"/>
                <w:sz w:val="26"/>
                <w:szCs w:val="26"/>
                <w:lang w:val="en-SG"/>
              </w:rPr>
              <w:t xml:space="preserve">, </w:t>
            </w:r>
            <w:r w:rsidRPr="00FB0908">
              <w:rPr>
                <w:color w:val="auto"/>
                <w:sz w:val="26"/>
                <w:szCs w:val="26"/>
              </w:rPr>
              <w:t>PC.</w:t>
            </w:r>
          </w:p>
        </w:tc>
        <w:tc>
          <w:tcPr>
            <w:tcW w:w="4480" w:type="dxa"/>
          </w:tcPr>
          <w:p w:rsidR="00A203E5" w:rsidRPr="00FB0908" w:rsidRDefault="00A203E5" w:rsidP="00A203E5">
            <w:pPr>
              <w:pStyle w:val="BodyText"/>
              <w:tabs>
                <w:tab w:val="left" w:pos="949"/>
              </w:tabs>
              <w:spacing w:after="0"/>
              <w:ind w:firstLine="0"/>
              <w:jc w:val="center"/>
              <w:rPr>
                <w:b/>
                <w:i w:val="0"/>
                <w:color w:val="auto"/>
                <w:lang w:val="en-SG"/>
              </w:rPr>
            </w:pPr>
            <w:r w:rsidRPr="00FB0908">
              <w:rPr>
                <w:b/>
                <w:i w:val="0"/>
                <w:color w:val="auto"/>
                <w:lang w:val="en-SG"/>
              </w:rPr>
              <w:lastRenderedPageBreak/>
              <w:t>KT. BỘ TRƯỞNG</w:t>
            </w:r>
          </w:p>
          <w:p w:rsidR="00A203E5" w:rsidRPr="00FB0908" w:rsidRDefault="00A203E5" w:rsidP="00A203E5">
            <w:pPr>
              <w:pStyle w:val="BodyText"/>
              <w:tabs>
                <w:tab w:val="left" w:pos="949"/>
              </w:tabs>
              <w:spacing w:after="0"/>
              <w:ind w:firstLine="0"/>
              <w:jc w:val="center"/>
              <w:rPr>
                <w:b/>
                <w:i w:val="0"/>
                <w:color w:val="auto"/>
                <w:lang w:val="en-SG"/>
              </w:rPr>
            </w:pPr>
            <w:r w:rsidRPr="00FB0908">
              <w:rPr>
                <w:b/>
                <w:i w:val="0"/>
                <w:color w:val="auto"/>
                <w:lang w:val="en-SG"/>
              </w:rPr>
              <w:t>THỨ TRƯỞNG</w:t>
            </w:r>
          </w:p>
          <w:p w:rsidR="00A203E5" w:rsidRPr="00FB0908" w:rsidRDefault="00A203E5" w:rsidP="00A203E5">
            <w:pPr>
              <w:pStyle w:val="BodyText"/>
              <w:tabs>
                <w:tab w:val="left" w:pos="949"/>
              </w:tabs>
              <w:spacing w:after="0"/>
              <w:ind w:firstLine="0"/>
              <w:jc w:val="center"/>
              <w:rPr>
                <w:b/>
                <w:i w:val="0"/>
                <w:color w:val="auto"/>
                <w:lang w:val="en-SG"/>
              </w:rPr>
            </w:pPr>
          </w:p>
          <w:p w:rsidR="00A203E5" w:rsidRPr="00FB0908" w:rsidRDefault="00A203E5" w:rsidP="00A203E5">
            <w:pPr>
              <w:pStyle w:val="BodyText"/>
              <w:tabs>
                <w:tab w:val="left" w:pos="949"/>
              </w:tabs>
              <w:spacing w:after="0"/>
              <w:ind w:firstLine="0"/>
              <w:jc w:val="center"/>
              <w:rPr>
                <w:b/>
                <w:i w:val="0"/>
                <w:color w:val="auto"/>
                <w:lang w:val="en-SG"/>
              </w:rPr>
            </w:pPr>
          </w:p>
          <w:p w:rsidR="00A203E5" w:rsidRPr="00FB0908" w:rsidRDefault="00A203E5" w:rsidP="00A203E5">
            <w:pPr>
              <w:pStyle w:val="BodyText"/>
              <w:tabs>
                <w:tab w:val="left" w:pos="949"/>
              </w:tabs>
              <w:spacing w:after="0"/>
              <w:ind w:firstLine="0"/>
              <w:jc w:val="center"/>
              <w:rPr>
                <w:b/>
                <w:i w:val="0"/>
                <w:color w:val="auto"/>
                <w:lang w:val="en-SG"/>
              </w:rPr>
            </w:pPr>
          </w:p>
          <w:p w:rsidR="00A203E5" w:rsidRPr="00FB0908" w:rsidRDefault="00A203E5" w:rsidP="00A203E5">
            <w:pPr>
              <w:pStyle w:val="BodyText"/>
              <w:tabs>
                <w:tab w:val="left" w:pos="949"/>
              </w:tabs>
              <w:spacing w:after="0"/>
              <w:ind w:firstLine="0"/>
              <w:jc w:val="center"/>
              <w:rPr>
                <w:b/>
                <w:i w:val="0"/>
                <w:color w:val="auto"/>
                <w:lang w:val="en-SG"/>
              </w:rPr>
            </w:pPr>
          </w:p>
          <w:p w:rsidR="00A203E5" w:rsidRPr="00FB0908" w:rsidRDefault="00A203E5" w:rsidP="00A203E5">
            <w:pPr>
              <w:pStyle w:val="BodyText"/>
              <w:tabs>
                <w:tab w:val="left" w:pos="949"/>
              </w:tabs>
              <w:spacing w:after="0"/>
              <w:ind w:firstLine="0"/>
              <w:jc w:val="center"/>
              <w:rPr>
                <w:b/>
                <w:i w:val="0"/>
                <w:color w:val="auto"/>
                <w:lang w:val="en-SG"/>
              </w:rPr>
            </w:pPr>
          </w:p>
          <w:p w:rsidR="00A203E5" w:rsidRPr="00FB0908" w:rsidRDefault="00A203E5" w:rsidP="00A203E5">
            <w:pPr>
              <w:pStyle w:val="BodyText"/>
              <w:tabs>
                <w:tab w:val="left" w:pos="949"/>
              </w:tabs>
              <w:spacing w:after="0"/>
              <w:ind w:firstLine="0"/>
              <w:jc w:val="center"/>
              <w:rPr>
                <w:b/>
                <w:i w:val="0"/>
                <w:color w:val="auto"/>
                <w:lang w:val="en-SG"/>
              </w:rPr>
            </w:pPr>
            <w:r w:rsidRPr="00FB0908">
              <w:rPr>
                <w:b/>
                <w:i w:val="0"/>
                <w:color w:val="auto"/>
                <w:lang w:val="en-SG"/>
              </w:rPr>
              <w:t>Lê Văn Thanh</w:t>
            </w:r>
          </w:p>
        </w:tc>
      </w:tr>
    </w:tbl>
    <w:p w:rsidR="001A2C06" w:rsidRPr="00FB0908" w:rsidRDefault="001A2C06" w:rsidP="001D2861">
      <w:pPr>
        <w:pStyle w:val="Bodytext20"/>
        <w:tabs>
          <w:tab w:val="left" w:pos="258"/>
        </w:tabs>
        <w:jc w:val="center"/>
        <w:rPr>
          <w:b/>
          <w:color w:val="auto"/>
          <w:sz w:val="26"/>
          <w:szCs w:val="26"/>
          <w:lang w:val="en-SG"/>
        </w:rPr>
        <w:sectPr w:rsidR="001A2C06" w:rsidRPr="00FB0908" w:rsidSect="001A2C06">
          <w:headerReference w:type="default" r:id="rId8"/>
          <w:pgSz w:w="11906" w:h="16838" w:code="9"/>
          <w:pgMar w:top="1440" w:right="1440" w:bottom="1440" w:left="1440" w:header="0" w:footer="0" w:gutter="0"/>
          <w:pgNumType w:start="2"/>
          <w:cols w:space="720"/>
          <w:noEndnote/>
          <w:docGrid w:linePitch="360"/>
        </w:sectPr>
      </w:pPr>
    </w:p>
    <w:p w:rsidR="001A2C06" w:rsidRPr="00FB0908" w:rsidRDefault="00564539" w:rsidP="001D2861">
      <w:pPr>
        <w:pStyle w:val="Bodytext20"/>
        <w:tabs>
          <w:tab w:val="left" w:pos="258"/>
        </w:tabs>
        <w:jc w:val="center"/>
        <w:rPr>
          <w:b/>
          <w:color w:val="auto"/>
          <w:sz w:val="26"/>
          <w:szCs w:val="26"/>
          <w:lang w:val="en-SG"/>
        </w:rPr>
      </w:pPr>
      <w:r w:rsidRPr="00FB0908">
        <w:rPr>
          <w:b/>
          <w:color w:val="auto"/>
          <w:sz w:val="26"/>
          <w:szCs w:val="26"/>
          <w:lang w:val="en-SG"/>
        </w:rPr>
        <w:lastRenderedPageBreak/>
        <w:t xml:space="preserve">BỔ SUNG DANH MỤC NGHỀ, CÔNG VIỆC NẶNG NHỌC, ĐỘC HẠI, NGUY HIỂM VÀ NGHỀ, CÔNG VIỆC </w:t>
      </w:r>
    </w:p>
    <w:p w:rsidR="00A203E5" w:rsidRPr="00FB0908" w:rsidRDefault="00564539" w:rsidP="001D2861">
      <w:pPr>
        <w:pStyle w:val="Bodytext20"/>
        <w:tabs>
          <w:tab w:val="left" w:pos="258"/>
        </w:tabs>
        <w:jc w:val="center"/>
        <w:rPr>
          <w:b/>
          <w:color w:val="auto"/>
          <w:sz w:val="26"/>
          <w:szCs w:val="26"/>
          <w:lang w:val="en-SG"/>
        </w:rPr>
      </w:pPr>
      <w:r w:rsidRPr="00FB0908">
        <w:rPr>
          <w:b/>
          <w:color w:val="auto"/>
          <w:sz w:val="26"/>
          <w:szCs w:val="26"/>
          <w:lang w:val="en-SG"/>
        </w:rPr>
        <w:t>ĐẶC BIỆT NẶNG NHỌC, ĐỘC HẠI, NGUY HIỂM</w:t>
      </w:r>
    </w:p>
    <w:p w:rsidR="001D2861" w:rsidRPr="00FB0908" w:rsidRDefault="00564539" w:rsidP="001D2861">
      <w:pPr>
        <w:pStyle w:val="Bodytext20"/>
        <w:jc w:val="center"/>
        <w:rPr>
          <w:i/>
          <w:iCs/>
          <w:color w:val="auto"/>
          <w:sz w:val="26"/>
          <w:szCs w:val="26"/>
          <w:shd w:val="clear" w:color="auto" w:fill="FFFFFF"/>
        </w:rPr>
      </w:pPr>
      <w:r w:rsidRPr="00FB0908">
        <w:rPr>
          <w:i/>
          <w:iCs/>
          <w:color w:val="auto"/>
          <w:sz w:val="26"/>
          <w:szCs w:val="26"/>
          <w:shd w:val="clear" w:color="auto" w:fill="FFFFFF"/>
          <w:lang w:val="en-SG"/>
        </w:rPr>
        <w:t xml:space="preserve">(Kèm </w:t>
      </w:r>
      <w:proofErr w:type="gramStart"/>
      <w:r w:rsidRPr="00FB0908">
        <w:rPr>
          <w:i/>
          <w:iCs/>
          <w:color w:val="auto"/>
          <w:sz w:val="26"/>
          <w:szCs w:val="26"/>
          <w:shd w:val="clear" w:color="auto" w:fill="FFFFFF"/>
          <w:lang w:val="en-SG"/>
        </w:rPr>
        <w:t>theo</w:t>
      </w:r>
      <w:proofErr w:type="gramEnd"/>
      <w:r w:rsidRPr="00FB0908">
        <w:rPr>
          <w:i/>
          <w:iCs/>
          <w:color w:val="auto"/>
          <w:sz w:val="26"/>
          <w:szCs w:val="26"/>
          <w:shd w:val="clear" w:color="auto" w:fill="FFFFFF"/>
          <w:lang w:val="en-SG"/>
        </w:rPr>
        <w:t xml:space="preserve"> Thông </w:t>
      </w:r>
      <w:r w:rsidR="00B06771" w:rsidRPr="00FB0908">
        <w:rPr>
          <w:i/>
          <w:iCs/>
          <w:color w:val="auto"/>
          <w:sz w:val="26"/>
          <w:szCs w:val="26"/>
          <w:shd w:val="clear" w:color="auto" w:fill="FFFFFF"/>
        </w:rPr>
        <w:t xml:space="preserve">tư số 19/2023/TT-BLĐTBXH ngày </w:t>
      </w:r>
      <w:r w:rsidRPr="00FB0908">
        <w:rPr>
          <w:i/>
          <w:iCs/>
          <w:color w:val="auto"/>
          <w:sz w:val="26"/>
          <w:szCs w:val="26"/>
          <w:shd w:val="clear" w:color="auto" w:fill="FFFFFF"/>
        </w:rPr>
        <w:t xml:space="preserve">29 tháng 12 năm 2023 </w:t>
      </w:r>
    </w:p>
    <w:p w:rsidR="00B2313C" w:rsidRPr="00FB0908" w:rsidRDefault="00564539" w:rsidP="001D2861">
      <w:pPr>
        <w:pStyle w:val="Bodytext20"/>
        <w:jc w:val="center"/>
        <w:rPr>
          <w:i/>
          <w:iCs/>
          <w:color w:val="auto"/>
          <w:sz w:val="26"/>
          <w:szCs w:val="26"/>
          <w:shd w:val="clear" w:color="auto" w:fill="FFFFFF"/>
        </w:rPr>
      </w:pPr>
      <w:r w:rsidRPr="00FB0908">
        <w:rPr>
          <w:i/>
          <w:iCs/>
          <w:color w:val="auto"/>
          <w:sz w:val="26"/>
          <w:szCs w:val="26"/>
          <w:shd w:val="clear" w:color="auto" w:fill="FFFFFF"/>
        </w:rPr>
        <w:t>của Bộ trư</w:t>
      </w:r>
      <w:r w:rsidRPr="00FB0908">
        <w:rPr>
          <w:i/>
          <w:iCs/>
          <w:color w:val="auto"/>
          <w:sz w:val="26"/>
          <w:szCs w:val="26"/>
          <w:shd w:val="clear" w:color="auto" w:fill="FFFFFF"/>
          <w:lang w:val="en-SG"/>
        </w:rPr>
        <w:t>ở</w:t>
      </w:r>
      <w:r w:rsidR="00B06771" w:rsidRPr="00FB0908">
        <w:rPr>
          <w:i/>
          <w:iCs/>
          <w:color w:val="auto"/>
          <w:sz w:val="26"/>
          <w:szCs w:val="26"/>
          <w:shd w:val="clear" w:color="auto" w:fill="FFFFFF"/>
        </w:rPr>
        <w:t>ng Bộ Lao động - Thương binh và Xã hội)</w:t>
      </w:r>
    </w:p>
    <w:p w:rsidR="00564539" w:rsidRPr="00FB0908" w:rsidRDefault="00564539" w:rsidP="001D2861">
      <w:pPr>
        <w:pStyle w:val="Bodytext20"/>
        <w:jc w:val="center"/>
        <w:rPr>
          <w:color w:val="auto"/>
          <w:sz w:val="26"/>
          <w:szCs w:val="26"/>
        </w:rPr>
      </w:pPr>
    </w:p>
    <w:p w:rsidR="00B2313C" w:rsidRPr="00FB0908" w:rsidRDefault="001D2861" w:rsidP="001A2C06">
      <w:pPr>
        <w:pStyle w:val="Tablecaption0"/>
        <w:spacing w:after="120"/>
        <w:ind w:firstLine="720"/>
        <w:rPr>
          <w:color w:val="auto"/>
          <w:sz w:val="26"/>
          <w:szCs w:val="26"/>
        </w:rPr>
      </w:pPr>
      <w:r w:rsidRPr="00FB0908">
        <w:rPr>
          <w:color w:val="auto"/>
          <w:sz w:val="26"/>
          <w:szCs w:val="26"/>
        </w:rPr>
        <w:t>I. XÂY D</w:t>
      </w:r>
      <w:r w:rsidRPr="00FB0908">
        <w:rPr>
          <w:color w:val="auto"/>
          <w:sz w:val="26"/>
          <w:szCs w:val="26"/>
          <w:lang w:val="en-SG"/>
        </w:rPr>
        <w:t>Ự</w:t>
      </w:r>
      <w:r w:rsidR="00564539" w:rsidRPr="00FB0908">
        <w:rPr>
          <w:color w:val="auto"/>
          <w:sz w:val="26"/>
          <w:szCs w:val="26"/>
        </w:rPr>
        <w:t>NG (XÂY L</w:t>
      </w:r>
      <w:r w:rsidRPr="00FB0908">
        <w:rPr>
          <w:color w:val="auto"/>
          <w:sz w:val="26"/>
          <w:szCs w:val="26"/>
          <w:lang w:val="en-SG"/>
        </w:rPr>
        <w:t>Ắ</w:t>
      </w:r>
      <w:r w:rsidR="00B06771" w:rsidRPr="00FB0908">
        <w:rPr>
          <w:color w:val="auto"/>
          <w:sz w:val="26"/>
          <w:szCs w:val="26"/>
        </w:rPr>
        <w:t>P)</w:t>
      </w:r>
    </w:p>
    <w:tbl>
      <w:tblPr>
        <w:tblOverlap w:val="never"/>
        <w:tblW w:w="5000" w:type="pct"/>
        <w:jc w:val="center"/>
        <w:tblCellMar>
          <w:left w:w="10" w:type="dxa"/>
          <w:right w:w="10" w:type="dxa"/>
        </w:tblCellMar>
        <w:tblLook w:val="04A0" w:firstRow="1" w:lastRow="0" w:firstColumn="1" w:lastColumn="0" w:noHBand="0" w:noVBand="1"/>
      </w:tblPr>
      <w:tblGrid>
        <w:gridCol w:w="523"/>
        <w:gridCol w:w="6796"/>
        <w:gridCol w:w="6659"/>
      </w:tblGrid>
      <w:tr w:rsidR="001A2C06" w:rsidRPr="00FB0908" w:rsidTr="001A2C06">
        <w:trPr>
          <w:trHeight w:val="454"/>
          <w:jc w:val="center"/>
        </w:trPr>
        <w:tc>
          <w:tcPr>
            <w:tcW w:w="187" w:type="pct"/>
            <w:tcBorders>
              <w:top w:val="single" w:sz="4" w:space="0" w:color="auto"/>
              <w:left w:val="single" w:sz="4" w:space="0" w:color="auto"/>
            </w:tcBorders>
            <w:shd w:val="clear" w:color="auto" w:fill="FFFFFF"/>
            <w:vAlign w:val="center"/>
          </w:tcPr>
          <w:p w:rsidR="00B2313C" w:rsidRPr="00FB0908" w:rsidRDefault="00B06771" w:rsidP="001D2861">
            <w:pPr>
              <w:pStyle w:val="Other0"/>
              <w:jc w:val="center"/>
              <w:rPr>
                <w:color w:val="auto"/>
                <w:sz w:val="26"/>
                <w:szCs w:val="26"/>
              </w:rPr>
            </w:pPr>
            <w:r w:rsidRPr="00FB0908">
              <w:rPr>
                <w:b/>
                <w:bCs/>
                <w:color w:val="auto"/>
                <w:sz w:val="26"/>
                <w:szCs w:val="26"/>
              </w:rPr>
              <w:t>TT</w:t>
            </w:r>
          </w:p>
        </w:tc>
        <w:tc>
          <w:tcPr>
            <w:tcW w:w="2431" w:type="pct"/>
            <w:tcBorders>
              <w:top w:val="single" w:sz="4" w:space="0" w:color="auto"/>
              <w:left w:val="single" w:sz="4" w:space="0" w:color="auto"/>
            </w:tcBorders>
            <w:shd w:val="clear" w:color="auto" w:fill="FFFFFF"/>
            <w:vAlign w:val="center"/>
          </w:tcPr>
          <w:p w:rsidR="00B2313C" w:rsidRPr="00FB0908" w:rsidRDefault="00B06771" w:rsidP="001D2861">
            <w:pPr>
              <w:pStyle w:val="Other0"/>
              <w:jc w:val="center"/>
              <w:rPr>
                <w:color w:val="auto"/>
                <w:sz w:val="26"/>
                <w:szCs w:val="26"/>
              </w:rPr>
            </w:pPr>
            <w:r w:rsidRPr="00FB0908">
              <w:rPr>
                <w:b/>
                <w:bCs/>
                <w:color w:val="auto"/>
                <w:sz w:val="26"/>
                <w:szCs w:val="26"/>
              </w:rPr>
              <w:t>Tên nghề hoặc công việc</w:t>
            </w:r>
          </w:p>
        </w:tc>
        <w:tc>
          <w:tcPr>
            <w:tcW w:w="2382" w:type="pct"/>
            <w:tcBorders>
              <w:top w:val="single" w:sz="4" w:space="0" w:color="auto"/>
              <w:right w:val="single" w:sz="4" w:space="0" w:color="auto"/>
            </w:tcBorders>
            <w:shd w:val="clear" w:color="auto" w:fill="FFFFFF"/>
            <w:vAlign w:val="center"/>
          </w:tcPr>
          <w:p w:rsidR="00B2313C" w:rsidRPr="00FB0908" w:rsidRDefault="00B06771" w:rsidP="001D2861">
            <w:pPr>
              <w:pStyle w:val="Other0"/>
              <w:jc w:val="center"/>
              <w:rPr>
                <w:color w:val="auto"/>
                <w:sz w:val="26"/>
                <w:szCs w:val="26"/>
              </w:rPr>
            </w:pPr>
            <w:r w:rsidRPr="00FB0908">
              <w:rPr>
                <w:b/>
                <w:bCs/>
                <w:color w:val="auto"/>
                <w:sz w:val="26"/>
                <w:szCs w:val="26"/>
              </w:rPr>
              <w:t>Đặc điểm điều kiện lao động</w:t>
            </w:r>
          </w:p>
        </w:tc>
      </w:tr>
      <w:tr w:rsidR="001A2C06" w:rsidRPr="00FB0908" w:rsidTr="001A2C06">
        <w:trPr>
          <w:trHeight w:val="454"/>
          <w:jc w:val="center"/>
        </w:trPr>
        <w:tc>
          <w:tcPr>
            <w:tcW w:w="187" w:type="pct"/>
            <w:tcBorders>
              <w:top w:val="single" w:sz="4" w:space="0" w:color="auto"/>
              <w:left w:val="single" w:sz="4" w:space="0" w:color="auto"/>
            </w:tcBorders>
            <w:shd w:val="clear" w:color="auto" w:fill="FFFFFF"/>
            <w:vAlign w:val="center"/>
          </w:tcPr>
          <w:p w:rsidR="00B2313C" w:rsidRPr="00FB0908" w:rsidRDefault="00B2313C" w:rsidP="001A2C06">
            <w:pPr>
              <w:jc w:val="center"/>
              <w:rPr>
                <w:rFonts w:ascii="Times New Roman" w:hAnsi="Times New Roman" w:cs="Times New Roman"/>
                <w:color w:val="auto"/>
                <w:sz w:val="26"/>
                <w:szCs w:val="26"/>
              </w:rPr>
            </w:pPr>
          </w:p>
        </w:tc>
        <w:tc>
          <w:tcPr>
            <w:tcW w:w="4813" w:type="pct"/>
            <w:gridSpan w:val="2"/>
            <w:tcBorders>
              <w:top w:val="single" w:sz="4" w:space="0" w:color="auto"/>
              <w:left w:val="single" w:sz="4" w:space="0" w:color="auto"/>
              <w:right w:val="single" w:sz="4" w:space="0" w:color="auto"/>
            </w:tcBorders>
            <w:shd w:val="clear" w:color="auto" w:fill="FFFFFF"/>
            <w:vAlign w:val="center"/>
          </w:tcPr>
          <w:p w:rsidR="00B2313C" w:rsidRPr="00FB0908" w:rsidRDefault="00B06771" w:rsidP="001A2C06">
            <w:pPr>
              <w:pStyle w:val="Other0"/>
              <w:jc w:val="center"/>
              <w:rPr>
                <w:color w:val="auto"/>
                <w:sz w:val="26"/>
                <w:szCs w:val="26"/>
              </w:rPr>
            </w:pPr>
            <w:r w:rsidRPr="00FB0908">
              <w:rPr>
                <w:b/>
                <w:bCs/>
                <w:color w:val="auto"/>
                <w:sz w:val="26"/>
                <w:szCs w:val="26"/>
              </w:rPr>
              <w:t>Điều kiện lao động loại V</w:t>
            </w:r>
          </w:p>
        </w:tc>
      </w:tr>
      <w:tr w:rsidR="001A2C06" w:rsidRPr="00FB0908" w:rsidTr="001A2C06">
        <w:trPr>
          <w:trHeight w:val="454"/>
          <w:jc w:val="center"/>
        </w:trPr>
        <w:tc>
          <w:tcPr>
            <w:tcW w:w="187" w:type="pct"/>
            <w:tcBorders>
              <w:top w:val="single" w:sz="4" w:space="0" w:color="auto"/>
              <w:left w:val="single" w:sz="4" w:space="0" w:color="auto"/>
            </w:tcBorders>
            <w:shd w:val="clear" w:color="auto" w:fill="FFFFFF"/>
            <w:vAlign w:val="center"/>
          </w:tcPr>
          <w:p w:rsidR="00B2313C" w:rsidRPr="00FB0908" w:rsidRDefault="00B06771" w:rsidP="001D2861">
            <w:pPr>
              <w:pStyle w:val="Other0"/>
              <w:jc w:val="center"/>
              <w:rPr>
                <w:color w:val="auto"/>
                <w:sz w:val="26"/>
                <w:szCs w:val="26"/>
              </w:rPr>
            </w:pPr>
            <w:r w:rsidRPr="00FB0908">
              <w:rPr>
                <w:color w:val="auto"/>
                <w:sz w:val="26"/>
                <w:szCs w:val="26"/>
              </w:rPr>
              <w:t>1</w:t>
            </w:r>
          </w:p>
        </w:tc>
        <w:tc>
          <w:tcPr>
            <w:tcW w:w="2431" w:type="pct"/>
            <w:tcBorders>
              <w:top w:val="single" w:sz="4" w:space="0" w:color="auto"/>
              <w:left w:val="single" w:sz="4" w:space="0" w:color="auto"/>
            </w:tcBorders>
            <w:shd w:val="clear" w:color="auto" w:fill="FFFFFF"/>
            <w:vAlign w:val="center"/>
          </w:tcPr>
          <w:p w:rsidR="00B2313C" w:rsidRPr="00FB0908" w:rsidRDefault="00B06771" w:rsidP="001D2861">
            <w:pPr>
              <w:pStyle w:val="Other0"/>
              <w:rPr>
                <w:color w:val="auto"/>
                <w:sz w:val="26"/>
                <w:szCs w:val="26"/>
              </w:rPr>
            </w:pPr>
            <w:r w:rsidRPr="00FB0908">
              <w:rPr>
                <w:color w:val="auto"/>
                <w:sz w:val="26"/>
                <w:szCs w:val="26"/>
              </w:rPr>
              <w:t xml:space="preserve">Gia công, </w:t>
            </w:r>
            <w:r w:rsidR="00564539" w:rsidRPr="00FB0908">
              <w:rPr>
                <w:color w:val="auto"/>
                <w:sz w:val="26"/>
                <w:szCs w:val="26"/>
              </w:rPr>
              <w:t>lắp dựng cốt thép trong hầm, ng</w:t>
            </w:r>
            <w:r w:rsidR="00564539" w:rsidRPr="00FB0908">
              <w:rPr>
                <w:color w:val="auto"/>
                <w:sz w:val="26"/>
                <w:szCs w:val="26"/>
                <w:lang w:val="en-SG"/>
              </w:rPr>
              <w:t>ầ</w:t>
            </w:r>
            <w:r w:rsidRPr="00FB0908">
              <w:rPr>
                <w:color w:val="auto"/>
                <w:sz w:val="26"/>
                <w:szCs w:val="26"/>
              </w:rPr>
              <w:t>m</w:t>
            </w:r>
          </w:p>
        </w:tc>
        <w:tc>
          <w:tcPr>
            <w:tcW w:w="2382" w:type="pct"/>
            <w:tcBorders>
              <w:top w:val="single" w:sz="4" w:space="0" w:color="auto"/>
              <w:left w:val="single" w:sz="4" w:space="0" w:color="auto"/>
              <w:right w:val="single" w:sz="4" w:space="0" w:color="auto"/>
            </w:tcBorders>
            <w:shd w:val="clear" w:color="auto" w:fill="FFFFFF"/>
            <w:vAlign w:val="center"/>
          </w:tcPr>
          <w:p w:rsidR="00B2313C" w:rsidRPr="00FB0908" w:rsidRDefault="00B06771" w:rsidP="001D2861">
            <w:pPr>
              <w:pStyle w:val="Other0"/>
              <w:rPr>
                <w:color w:val="auto"/>
                <w:sz w:val="26"/>
                <w:szCs w:val="26"/>
              </w:rPr>
            </w:pPr>
            <w:r w:rsidRPr="00FB0908">
              <w:rPr>
                <w:color w:val="auto"/>
                <w:sz w:val="26"/>
                <w:szCs w:val="26"/>
              </w:rPr>
              <w:t>N</w:t>
            </w:r>
            <w:r w:rsidR="00564539" w:rsidRPr="00FB0908">
              <w:rPr>
                <w:color w:val="auto"/>
                <w:sz w:val="26"/>
                <w:szCs w:val="26"/>
              </w:rPr>
              <w:t>ơi làm việc thiếu ánh sáng, thi</w:t>
            </w:r>
            <w:r w:rsidR="00564539" w:rsidRPr="00FB0908">
              <w:rPr>
                <w:color w:val="auto"/>
                <w:sz w:val="26"/>
                <w:szCs w:val="26"/>
                <w:lang w:val="en-SG"/>
              </w:rPr>
              <w:t>ế</w:t>
            </w:r>
            <w:r w:rsidR="00564539" w:rsidRPr="00FB0908">
              <w:rPr>
                <w:color w:val="auto"/>
                <w:sz w:val="26"/>
                <w:szCs w:val="26"/>
              </w:rPr>
              <w:t>u dưỡng khí</w:t>
            </w:r>
            <w:r w:rsidR="00564539" w:rsidRPr="00FB0908">
              <w:rPr>
                <w:color w:val="auto"/>
                <w:sz w:val="26"/>
                <w:szCs w:val="26"/>
                <w:lang w:val="en-SG"/>
              </w:rPr>
              <w:t xml:space="preserve">, </w:t>
            </w:r>
            <w:r w:rsidRPr="00FB0908">
              <w:rPr>
                <w:color w:val="auto"/>
                <w:sz w:val="26"/>
                <w:szCs w:val="26"/>
              </w:rPr>
              <w:t>công việc thủ công, nặng nhọc, nguy hiểm.</w:t>
            </w:r>
          </w:p>
        </w:tc>
      </w:tr>
      <w:tr w:rsidR="001A2C06" w:rsidRPr="00FB0908" w:rsidTr="001A2C06">
        <w:trPr>
          <w:trHeight w:val="454"/>
          <w:jc w:val="center"/>
        </w:trPr>
        <w:tc>
          <w:tcPr>
            <w:tcW w:w="187" w:type="pct"/>
            <w:tcBorders>
              <w:top w:val="single" w:sz="4" w:space="0" w:color="auto"/>
              <w:left w:val="single" w:sz="4" w:space="0" w:color="auto"/>
            </w:tcBorders>
            <w:shd w:val="clear" w:color="auto" w:fill="FFFFFF"/>
            <w:vAlign w:val="center"/>
          </w:tcPr>
          <w:p w:rsidR="00B2313C" w:rsidRPr="00FB0908" w:rsidRDefault="00B06771" w:rsidP="001D2861">
            <w:pPr>
              <w:pStyle w:val="Other0"/>
              <w:jc w:val="center"/>
              <w:rPr>
                <w:color w:val="auto"/>
                <w:sz w:val="26"/>
                <w:szCs w:val="26"/>
              </w:rPr>
            </w:pPr>
            <w:r w:rsidRPr="00FB0908">
              <w:rPr>
                <w:color w:val="auto"/>
                <w:sz w:val="26"/>
                <w:szCs w:val="26"/>
              </w:rPr>
              <w:t>2</w:t>
            </w:r>
          </w:p>
        </w:tc>
        <w:tc>
          <w:tcPr>
            <w:tcW w:w="2431" w:type="pct"/>
            <w:tcBorders>
              <w:top w:val="single" w:sz="4" w:space="0" w:color="auto"/>
              <w:left w:val="single" w:sz="4" w:space="0" w:color="auto"/>
            </w:tcBorders>
            <w:shd w:val="clear" w:color="auto" w:fill="FFFFFF"/>
            <w:vAlign w:val="center"/>
          </w:tcPr>
          <w:p w:rsidR="00B2313C" w:rsidRPr="00FB0908" w:rsidRDefault="001D2861" w:rsidP="001D2861">
            <w:pPr>
              <w:pStyle w:val="Other0"/>
              <w:rPr>
                <w:color w:val="auto"/>
                <w:sz w:val="26"/>
                <w:szCs w:val="26"/>
              </w:rPr>
            </w:pPr>
            <w:r w:rsidRPr="00FB0908">
              <w:rPr>
                <w:color w:val="auto"/>
                <w:sz w:val="26"/>
                <w:szCs w:val="26"/>
              </w:rPr>
              <w:t>Lắp dựng</w:t>
            </w:r>
            <w:r w:rsidR="00564539" w:rsidRPr="00FB0908">
              <w:rPr>
                <w:color w:val="auto"/>
                <w:sz w:val="26"/>
                <w:szCs w:val="26"/>
              </w:rPr>
              <w:t>, tháo d</w:t>
            </w:r>
            <w:r w:rsidR="00564539" w:rsidRPr="00FB0908">
              <w:rPr>
                <w:color w:val="auto"/>
                <w:sz w:val="26"/>
                <w:szCs w:val="26"/>
                <w:lang w:val="en-SG"/>
              </w:rPr>
              <w:t>ỡ</w:t>
            </w:r>
            <w:r w:rsidR="00B06771" w:rsidRPr="00FB0908">
              <w:rPr>
                <w:color w:val="auto"/>
                <w:sz w:val="26"/>
                <w:szCs w:val="26"/>
              </w:rPr>
              <w:t xml:space="preserve"> ván khuô</w:t>
            </w:r>
            <w:r w:rsidR="00564539" w:rsidRPr="00FB0908">
              <w:rPr>
                <w:color w:val="auto"/>
                <w:sz w:val="26"/>
                <w:szCs w:val="26"/>
              </w:rPr>
              <w:t>n, hệ ván khuôn hoặc hệ khung đ</w:t>
            </w:r>
            <w:r w:rsidR="00564539" w:rsidRPr="00FB0908">
              <w:rPr>
                <w:color w:val="auto"/>
                <w:sz w:val="26"/>
                <w:szCs w:val="26"/>
                <w:lang w:val="en-SG"/>
              </w:rPr>
              <w:t>ỡ</w:t>
            </w:r>
            <w:r w:rsidR="00B06771" w:rsidRPr="00FB0908">
              <w:rPr>
                <w:color w:val="auto"/>
                <w:sz w:val="26"/>
                <w:szCs w:val="26"/>
              </w:rPr>
              <w:t xml:space="preserve"> ván khuôn công trình hầm, ngầm</w:t>
            </w:r>
          </w:p>
        </w:tc>
        <w:tc>
          <w:tcPr>
            <w:tcW w:w="2382" w:type="pct"/>
            <w:tcBorders>
              <w:top w:val="single" w:sz="4" w:space="0" w:color="auto"/>
              <w:left w:val="single" w:sz="4" w:space="0" w:color="auto"/>
              <w:right w:val="single" w:sz="4" w:space="0" w:color="auto"/>
            </w:tcBorders>
            <w:shd w:val="clear" w:color="auto" w:fill="FFFFFF"/>
            <w:vAlign w:val="center"/>
          </w:tcPr>
          <w:p w:rsidR="00B2313C" w:rsidRPr="00FB0908" w:rsidRDefault="00B06771" w:rsidP="001D2861">
            <w:pPr>
              <w:pStyle w:val="Other0"/>
              <w:rPr>
                <w:color w:val="auto"/>
                <w:sz w:val="26"/>
                <w:szCs w:val="26"/>
              </w:rPr>
            </w:pPr>
            <w:r w:rsidRPr="00FB0908">
              <w:rPr>
                <w:color w:val="auto"/>
                <w:sz w:val="26"/>
                <w:szCs w:val="26"/>
              </w:rPr>
              <w:t>Nơi là</w:t>
            </w:r>
            <w:r w:rsidR="00564539" w:rsidRPr="00FB0908">
              <w:rPr>
                <w:color w:val="auto"/>
                <w:sz w:val="26"/>
                <w:szCs w:val="26"/>
              </w:rPr>
              <w:t>m việc thiếu ánh sáng, thiếu dư</w:t>
            </w:r>
            <w:r w:rsidR="00564539" w:rsidRPr="00FB0908">
              <w:rPr>
                <w:color w:val="auto"/>
                <w:sz w:val="26"/>
                <w:szCs w:val="26"/>
                <w:lang w:val="en-SG"/>
              </w:rPr>
              <w:t>ỡ</w:t>
            </w:r>
            <w:r w:rsidRPr="00FB0908">
              <w:rPr>
                <w:color w:val="auto"/>
                <w:sz w:val="26"/>
                <w:szCs w:val="26"/>
              </w:rPr>
              <w:t>ng khí, công việc thủ công, nặng nhọc, nguy hiểm.</w:t>
            </w:r>
          </w:p>
        </w:tc>
      </w:tr>
      <w:tr w:rsidR="001A2C06" w:rsidRPr="00FB0908" w:rsidTr="001A2C06">
        <w:trPr>
          <w:trHeight w:val="454"/>
          <w:jc w:val="center"/>
        </w:trPr>
        <w:tc>
          <w:tcPr>
            <w:tcW w:w="187" w:type="pct"/>
            <w:tcBorders>
              <w:top w:val="single" w:sz="4" w:space="0" w:color="auto"/>
              <w:left w:val="single" w:sz="4" w:space="0" w:color="auto"/>
            </w:tcBorders>
            <w:shd w:val="clear" w:color="auto" w:fill="FFFFFF"/>
            <w:vAlign w:val="center"/>
          </w:tcPr>
          <w:p w:rsidR="00B2313C" w:rsidRPr="00FB0908" w:rsidRDefault="00B06771" w:rsidP="001D2861">
            <w:pPr>
              <w:pStyle w:val="Other0"/>
              <w:jc w:val="center"/>
              <w:rPr>
                <w:color w:val="auto"/>
                <w:sz w:val="26"/>
                <w:szCs w:val="26"/>
              </w:rPr>
            </w:pPr>
            <w:r w:rsidRPr="00FB0908">
              <w:rPr>
                <w:color w:val="auto"/>
                <w:sz w:val="26"/>
                <w:szCs w:val="26"/>
              </w:rPr>
              <w:t>3</w:t>
            </w:r>
          </w:p>
        </w:tc>
        <w:tc>
          <w:tcPr>
            <w:tcW w:w="2431" w:type="pct"/>
            <w:tcBorders>
              <w:top w:val="single" w:sz="4" w:space="0" w:color="auto"/>
              <w:left w:val="single" w:sz="4" w:space="0" w:color="auto"/>
            </w:tcBorders>
            <w:shd w:val="clear" w:color="auto" w:fill="FFFFFF"/>
            <w:vAlign w:val="center"/>
          </w:tcPr>
          <w:p w:rsidR="00B2313C" w:rsidRPr="00FB0908" w:rsidRDefault="00564539" w:rsidP="001D2861">
            <w:pPr>
              <w:pStyle w:val="Other0"/>
              <w:rPr>
                <w:color w:val="auto"/>
                <w:sz w:val="26"/>
                <w:szCs w:val="26"/>
              </w:rPr>
            </w:pPr>
            <w:r w:rsidRPr="00FB0908">
              <w:rPr>
                <w:color w:val="auto"/>
                <w:sz w:val="26"/>
                <w:szCs w:val="26"/>
              </w:rPr>
              <w:t>L</w:t>
            </w:r>
            <w:r w:rsidRPr="00FB0908">
              <w:rPr>
                <w:color w:val="auto"/>
                <w:sz w:val="26"/>
                <w:szCs w:val="26"/>
                <w:lang w:val="en-SG"/>
              </w:rPr>
              <w:t>ắ</w:t>
            </w:r>
            <w:r w:rsidR="00B06771" w:rsidRPr="00FB0908">
              <w:rPr>
                <w:color w:val="auto"/>
                <w:sz w:val="26"/>
                <w:szCs w:val="26"/>
              </w:rPr>
              <w:t xml:space="preserve">p đặt và tháo </w:t>
            </w:r>
            <w:r w:rsidRPr="00FB0908">
              <w:rPr>
                <w:color w:val="auto"/>
                <w:sz w:val="26"/>
                <w:szCs w:val="26"/>
              </w:rPr>
              <w:t>dỡ</w:t>
            </w:r>
            <w:r w:rsidR="00B06771" w:rsidRPr="00FB0908">
              <w:rPr>
                <w:color w:val="auto"/>
                <w:sz w:val="26"/>
                <w:szCs w:val="26"/>
              </w:rPr>
              <w:t xml:space="preserve"> các máy, thiết bị nâng chuyển (cần trục tháp, cần trục, vận thăng, sàn treo) phục vụ thi công xây dựng công trình</w:t>
            </w:r>
          </w:p>
        </w:tc>
        <w:tc>
          <w:tcPr>
            <w:tcW w:w="2382" w:type="pct"/>
            <w:tcBorders>
              <w:top w:val="single" w:sz="4" w:space="0" w:color="auto"/>
              <w:left w:val="single" w:sz="4" w:space="0" w:color="auto"/>
              <w:right w:val="single" w:sz="4" w:space="0" w:color="auto"/>
            </w:tcBorders>
            <w:shd w:val="clear" w:color="auto" w:fill="FFFFFF"/>
            <w:vAlign w:val="center"/>
          </w:tcPr>
          <w:p w:rsidR="00B2313C" w:rsidRPr="00FB0908" w:rsidRDefault="00B06771" w:rsidP="001D2861">
            <w:pPr>
              <w:pStyle w:val="Other0"/>
              <w:rPr>
                <w:color w:val="auto"/>
                <w:sz w:val="26"/>
                <w:szCs w:val="26"/>
              </w:rPr>
            </w:pPr>
            <w:r w:rsidRPr="00FB0908">
              <w:rPr>
                <w:color w:val="auto"/>
                <w:sz w:val="26"/>
                <w:szCs w:val="26"/>
              </w:rPr>
              <w:t>Công việc nguy hiểm, chịu tác động của ồn, rung lắc.</w:t>
            </w:r>
          </w:p>
        </w:tc>
      </w:tr>
      <w:tr w:rsidR="001A2C06" w:rsidRPr="00FB0908" w:rsidTr="001A2C06">
        <w:trPr>
          <w:trHeight w:val="454"/>
          <w:jc w:val="center"/>
        </w:trPr>
        <w:tc>
          <w:tcPr>
            <w:tcW w:w="187" w:type="pct"/>
            <w:tcBorders>
              <w:top w:val="single" w:sz="4" w:space="0" w:color="auto"/>
              <w:left w:val="single" w:sz="4" w:space="0" w:color="auto"/>
            </w:tcBorders>
            <w:shd w:val="clear" w:color="auto" w:fill="FFFFFF"/>
            <w:vAlign w:val="center"/>
          </w:tcPr>
          <w:p w:rsidR="00B2313C" w:rsidRPr="00FB0908" w:rsidRDefault="00B06771" w:rsidP="001D2861">
            <w:pPr>
              <w:pStyle w:val="Other0"/>
              <w:jc w:val="center"/>
              <w:rPr>
                <w:color w:val="auto"/>
                <w:sz w:val="26"/>
                <w:szCs w:val="26"/>
              </w:rPr>
            </w:pPr>
            <w:r w:rsidRPr="00FB0908">
              <w:rPr>
                <w:color w:val="auto"/>
                <w:sz w:val="26"/>
                <w:szCs w:val="26"/>
              </w:rPr>
              <w:t>4</w:t>
            </w:r>
          </w:p>
        </w:tc>
        <w:tc>
          <w:tcPr>
            <w:tcW w:w="2431" w:type="pct"/>
            <w:tcBorders>
              <w:top w:val="single" w:sz="4" w:space="0" w:color="auto"/>
              <w:left w:val="single" w:sz="4" w:space="0" w:color="auto"/>
            </w:tcBorders>
            <w:shd w:val="clear" w:color="auto" w:fill="FFFFFF"/>
            <w:vAlign w:val="center"/>
          </w:tcPr>
          <w:p w:rsidR="00B2313C" w:rsidRPr="00FB0908" w:rsidRDefault="00564539" w:rsidP="001D2861">
            <w:pPr>
              <w:pStyle w:val="Other0"/>
              <w:rPr>
                <w:color w:val="auto"/>
                <w:sz w:val="26"/>
                <w:szCs w:val="26"/>
              </w:rPr>
            </w:pPr>
            <w:r w:rsidRPr="00FB0908">
              <w:rPr>
                <w:color w:val="auto"/>
                <w:sz w:val="26"/>
                <w:szCs w:val="26"/>
              </w:rPr>
              <w:t>Lắp đặt, sửa ch</w:t>
            </w:r>
            <w:r w:rsidRPr="00FB0908">
              <w:rPr>
                <w:color w:val="auto"/>
                <w:sz w:val="26"/>
                <w:szCs w:val="26"/>
                <w:lang w:val="en-SG"/>
              </w:rPr>
              <w:t>ữ</w:t>
            </w:r>
            <w:r w:rsidR="00B06771" w:rsidRPr="00FB0908">
              <w:rPr>
                <w:color w:val="auto"/>
                <w:sz w:val="26"/>
                <w:szCs w:val="26"/>
              </w:rPr>
              <w:t>a hệ thống điện trong công trình hầm, ngầm</w:t>
            </w:r>
          </w:p>
        </w:tc>
        <w:tc>
          <w:tcPr>
            <w:tcW w:w="2382" w:type="pct"/>
            <w:tcBorders>
              <w:top w:val="single" w:sz="4" w:space="0" w:color="auto"/>
              <w:left w:val="single" w:sz="4" w:space="0" w:color="auto"/>
              <w:right w:val="single" w:sz="4" w:space="0" w:color="auto"/>
            </w:tcBorders>
            <w:shd w:val="clear" w:color="auto" w:fill="FFFFFF"/>
            <w:vAlign w:val="center"/>
          </w:tcPr>
          <w:p w:rsidR="00B2313C" w:rsidRPr="00FB0908" w:rsidRDefault="00564539" w:rsidP="001D2861">
            <w:pPr>
              <w:pStyle w:val="Other0"/>
              <w:rPr>
                <w:color w:val="auto"/>
                <w:sz w:val="26"/>
                <w:szCs w:val="26"/>
              </w:rPr>
            </w:pPr>
            <w:r w:rsidRPr="00FB0908">
              <w:rPr>
                <w:color w:val="auto"/>
                <w:sz w:val="26"/>
                <w:szCs w:val="26"/>
              </w:rPr>
              <w:t>Công việc c</w:t>
            </w:r>
            <w:r w:rsidRPr="00FB0908">
              <w:rPr>
                <w:color w:val="auto"/>
                <w:sz w:val="26"/>
                <w:szCs w:val="26"/>
                <w:lang w:val="en-SG"/>
              </w:rPr>
              <w:t>ó</w:t>
            </w:r>
            <w:r w:rsidR="00B06771" w:rsidRPr="00FB0908">
              <w:rPr>
                <w:color w:val="auto"/>
                <w:sz w:val="26"/>
                <w:szCs w:val="26"/>
              </w:rPr>
              <w:t xml:space="preserve"> nguy cơ điện giật cao, môi trường thiếu ánh sáng, thiếu dưỡng khí.</w:t>
            </w:r>
          </w:p>
        </w:tc>
      </w:tr>
      <w:tr w:rsidR="001A2C06" w:rsidRPr="00FB0908" w:rsidTr="001A2C06">
        <w:trPr>
          <w:trHeight w:val="454"/>
          <w:jc w:val="center"/>
        </w:trPr>
        <w:tc>
          <w:tcPr>
            <w:tcW w:w="187" w:type="pct"/>
            <w:tcBorders>
              <w:top w:val="single" w:sz="4" w:space="0" w:color="auto"/>
              <w:left w:val="single" w:sz="4" w:space="0" w:color="auto"/>
            </w:tcBorders>
            <w:shd w:val="clear" w:color="auto" w:fill="FFFFFF"/>
            <w:vAlign w:val="center"/>
          </w:tcPr>
          <w:p w:rsidR="00B2313C" w:rsidRPr="00FB0908" w:rsidRDefault="00B06771" w:rsidP="001D2861">
            <w:pPr>
              <w:pStyle w:val="Other0"/>
              <w:jc w:val="center"/>
              <w:rPr>
                <w:color w:val="auto"/>
                <w:sz w:val="26"/>
                <w:szCs w:val="26"/>
              </w:rPr>
            </w:pPr>
            <w:r w:rsidRPr="00FB0908">
              <w:rPr>
                <w:color w:val="auto"/>
                <w:sz w:val="26"/>
                <w:szCs w:val="26"/>
              </w:rPr>
              <w:t>5</w:t>
            </w:r>
          </w:p>
        </w:tc>
        <w:tc>
          <w:tcPr>
            <w:tcW w:w="2431" w:type="pct"/>
            <w:tcBorders>
              <w:top w:val="single" w:sz="4" w:space="0" w:color="auto"/>
              <w:left w:val="single" w:sz="4" w:space="0" w:color="auto"/>
            </w:tcBorders>
            <w:shd w:val="clear" w:color="auto" w:fill="FFFFFF"/>
            <w:vAlign w:val="center"/>
          </w:tcPr>
          <w:p w:rsidR="00B2313C" w:rsidRPr="00FB0908" w:rsidRDefault="00B06771" w:rsidP="001D2861">
            <w:pPr>
              <w:pStyle w:val="Other0"/>
              <w:rPr>
                <w:color w:val="auto"/>
                <w:sz w:val="26"/>
                <w:szCs w:val="26"/>
              </w:rPr>
            </w:pPr>
            <w:r w:rsidRPr="00FB0908">
              <w:rPr>
                <w:color w:val="auto"/>
                <w:sz w:val="26"/>
                <w:szCs w:val="26"/>
              </w:rPr>
              <w:t>Thi công đổ bê tông công trình hầm, ngầm</w:t>
            </w:r>
          </w:p>
        </w:tc>
        <w:tc>
          <w:tcPr>
            <w:tcW w:w="2382" w:type="pct"/>
            <w:tcBorders>
              <w:top w:val="single" w:sz="4" w:space="0" w:color="auto"/>
              <w:left w:val="single" w:sz="4" w:space="0" w:color="auto"/>
              <w:right w:val="single" w:sz="4" w:space="0" w:color="auto"/>
            </w:tcBorders>
            <w:shd w:val="clear" w:color="auto" w:fill="FFFFFF"/>
            <w:vAlign w:val="center"/>
          </w:tcPr>
          <w:p w:rsidR="00B2313C" w:rsidRPr="00FB0908" w:rsidRDefault="00B06771" w:rsidP="001D2861">
            <w:pPr>
              <w:pStyle w:val="Other0"/>
              <w:rPr>
                <w:color w:val="auto"/>
                <w:sz w:val="26"/>
                <w:szCs w:val="26"/>
              </w:rPr>
            </w:pPr>
            <w:r w:rsidRPr="00FB0908">
              <w:rPr>
                <w:color w:val="auto"/>
                <w:sz w:val="26"/>
                <w:szCs w:val="26"/>
              </w:rPr>
              <w:t xml:space="preserve">Công việc nặng nhọc, nguy hiểm, chịu ảnh hưởng bởi ồn, môi trường thiếu </w:t>
            </w:r>
            <w:r w:rsidR="00564539" w:rsidRPr="00FB0908">
              <w:rPr>
                <w:color w:val="auto"/>
                <w:sz w:val="26"/>
                <w:szCs w:val="26"/>
              </w:rPr>
              <w:t>dưỡng</w:t>
            </w:r>
            <w:r w:rsidRPr="00FB0908">
              <w:rPr>
                <w:color w:val="auto"/>
                <w:sz w:val="26"/>
                <w:szCs w:val="26"/>
              </w:rPr>
              <w:t xml:space="preserve"> khí.</w:t>
            </w:r>
          </w:p>
        </w:tc>
      </w:tr>
      <w:tr w:rsidR="001A2C06" w:rsidRPr="00FB0908" w:rsidTr="001A2C06">
        <w:trPr>
          <w:trHeight w:val="454"/>
          <w:jc w:val="center"/>
        </w:trPr>
        <w:tc>
          <w:tcPr>
            <w:tcW w:w="187" w:type="pct"/>
            <w:tcBorders>
              <w:top w:val="single" w:sz="4" w:space="0" w:color="auto"/>
              <w:left w:val="single" w:sz="4" w:space="0" w:color="auto"/>
            </w:tcBorders>
            <w:shd w:val="clear" w:color="auto" w:fill="FFFFFF"/>
            <w:vAlign w:val="center"/>
          </w:tcPr>
          <w:p w:rsidR="00B2313C" w:rsidRPr="00FB0908" w:rsidRDefault="00B06771" w:rsidP="001D2861">
            <w:pPr>
              <w:pStyle w:val="Other0"/>
              <w:jc w:val="center"/>
              <w:rPr>
                <w:color w:val="auto"/>
                <w:sz w:val="26"/>
                <w:szCs w:val="26"/>
              </w:rPr>
            </w:pPr>
            <w:r w:rsidRPr="00FB0908">
              <w:rPr>
                <w:color w:val="auto"/>
                <w:sz w:val="26"/>
                <w:szCs w:val="26"/>
              </w:rPr>
              <w:t>6</w:t>
            </w:r>
          </w:p>
        </w:tc>
        <w:tc>
          <w:tcPr>
            <w:tcW w:w="2431" w:type="pct"/>
            <w:tcBorders>
              <w:top w:val="single" w:sz="4" w:space="0" w:color="auto"/>
              <w:left w:val="single" w:sz="4" w:space="0" w:color="auto"/>
            </w:tcBorders>
            <w:shd w:val="clear" w:color="auto" w:fill="FFFFFF"/>
            <w:vAlign w:val="center"/>
          </w:tcPr>
          <w:p w:rsidR="00B2313C" w:rsidRPr="00FB0908" w:rsidRDefault="00B06771" w:rsidP="001D2861">
            <w:pPr>
              <w:pStyle w:val="Other0"/>
              <w:rPr>
                <w:color w:val="auto"/>
                <w:sz w:val="26"/>
                <w:szCs w:val="26"/>
              </w:rPr>
            </w:pPr>
            <w:r w:rsidRPr="00FB0908">
              <w:rPr>
                <w:color w:val="auto"/>
                <w:sz w:val="26"/>
                <w:szCs w:val="26"/>
              </w:rPr>
              <w:t>Xây gạch, đá, trát, ốp, lát trong công trình hầm, ngầm</w:t>
            </w:r>
          </w:p>
        </w:tc>
        <w:tc>
          <w:tcPr>
            <w:tcW w:w="2382" w:type="pct"/>
            <w:tcBorders>
              <w:top w:val="single" w:sz="4" w:space="0" w:color="auto"/>
              <w:left w:val="single" w:sz="4" w:space="0" w:color="auto"/>
              <w:right w:val="single" w:sz="4" w:space="0" w:color="auto"/>
            </w:tcBorders>
            <w:shd w:val="clear" w:color="auto" w:fill="FFFFFF"/>
            <w:vAlign w:val="center"/>
          </w:tcPr>
          <w:p w:rsidR="00B2313C" w:rsidRPr="00FB0908" w:rsidRDefault="00B06771" w:rsidP="001D2861">
            <w:pPr>
              <w:pStyle w:val="Other0"/>
              <w:rPr>
                <w:color w:val="auto"/>
                <w:sz w:val="26"/>
                <w:szCs w:val="26"/>
              </w:rPr>
            </w:pPr>
            <w:r w:rsidRPr="00FB0908">
              <w:rPr>
                <w:color w:val="auto"/>
                <w:sz w:val="26"/>
                <w:szCs w:val="26"/>
              </w:rPr>
              <w:t xml:space="preserve">Công việc có tư thế lao động gò bó, chịu tác động của bụi, môi trường thiếu </w:t>
            </w:r>
            <w:r w:rsidR="00564539" w:rsidRPr="00FB0908">
              <w:rPr>
                <w:color w:val="auto"/>
                <w:sz w:val="26"/>
                <w:szCs w:val="26"/>
              </w:rPr>
              <w:t>dưỡng</w:t>
            </w:r>
            <w:r w:rsidRPr="00FB0908">
              <w:rPr>
                <w:color w:val="auto"/>
                <w:sz w:val="26"/>
                <w:szCs w:val="26"/>
              </w:rPr>
              <w:t xml:space="preserve"> khí</w:t>
            </w:r>
          </w:p>
        </w:tc>
      </w:tr>
      <w:tr w:rsidR="001A2C06" w:rsidRPr="00FB0908" w:rsidTr="001A2C06">
        <w:trPr>
          <w:trHeight w:val="454"/>
          <w:jc w:val="center"/>
        </w:trPr>
        <w:tc>
          <w:tcPr>
            <w:tcW w:w="187" w:type="pct"/>
            <w:tcBorders>
              <w:top w:val="single" w:sz="4" w:space="0" w:color="auto"/>
              <w:left w:val="single" w:sz="4" w:space="0" w:color="auto"/>
            </w:tcBorders>
            <w:shd w:val="clear" w:color="auto" w:fill="FFFFFF"/>
            <w:vAlign w:val="center"/>
          </w:tcPr>
          <w:p w:rsidR="00B2313C" w:rsidRPr="00FB0908" w:rsidRDefault="00B06771" w:rsidP="001D2861">
            <w:pPr>
              <w:pStyle w:val="Other0"/>
              <w:jc w:val="center"/>
              <w:rPr>
                <w:color w:val="auto"/>
                <w:sz w:val="26"/>
                <w:szCs w:val="26"/>
              </w:rPr>
            </w:pPr>
            <w:r w:rsidRPr="00FB0908">
              <w:rPr>
                <w:color w:val="auto"/>
                <w:sz w:val="26"/>
                <w:szCs w:val="26"/>
              </w:rPr>
              <w:t>7</w:t>
            </w:r>
          </w:p>
        </w:tc>
        <w:tc>
          <w:tcPr>
            <w:tcW w:w="2431" w:type="pct"/>
            <w:tcBorders>
              <w:top w:val="single" w:sz="4" w:space="0" w:color="auto"/>
              <w:left w:val="single" w:sz="4" w:space="0" w:color="auto"/>
            </w:tcBorders>
            <w:shd w:val="clear" w:color="auto" w:fill="FFFFFF"/>
            <w:vAlign w:val="center"/>
          </w:tcPr>
          <w:p w:rsidR="00B2313C" w:rsidRPr="00FB0908" w:rsidRDefault="00564539" w:rsidP="001D2861">
            <w:pPr>
              <w:pStyle w:val="Other0"/>
              <w:rPr>
                <w:color w:val="auto"/>
                <w:sz w:val="26"/>
                <w:szCs w:val="26"/>
              </w:rPr>
            </w:pPr>
            <w:r w:rsidRPr="00FB0908">
              <w:rPr>
                <w:color w:val="auto"/>
                <w:sz w:val="26"/>
                <w:szCs w:val="26"/>
              </w:rPr>
              <w:t>Gia công, l</w:t>
            </w:r>
            <w:r w:rsidRPr="00FB0908">
              <w:rPr>
                <w:color w:val="auto"/>
                <w:sz w:val="26"/>
                <w:szCs w:val="26"/>
                <w:lang w:val="en-SG"/>
              </w:rPr>
              <w:t>ắ</w:t>
            </w:r>
            <w:r w:rsidR="00B06771" w:rsidRPr="00FB0908">
              <w:rPr>
                <w:color w:val="auto"/>
                <w:sz w:val="26"/>
                <w:szCs w:val="26"/>
              </w:rPr>
              <w:t>p</w:t>
            </w:r>
            <w:r w:rsidRPr="00FB0908">
              <w:rPr>
                <w:color w:val="auto"/>
                <w:sz w:val="26"/>
                <w:szCs w:val="26"/>
              </w:rPr>
              <w:t xml:space="preserve"> dựng lưới thép, vì thép, gia c</w:t>
            </w:r>
            <w:r w:rsidRPr="00FB0908">
              <w:rPr>
                <w:color w:val="auto"/>
                <w:sz w:val="26"/>
                <w:szCs w:val="26"/>
                <w:lang w:val="en-SG"/>
              </w:rPr>
              <w:t>ố</w:t>
            </w:r>
            <w:r w:rsidRPr="00FB0908">
              <w:rPr>
                <w:color w:val="auto"/>
                <w:sz w:val="26"/>
                <w:szCs w:val="26"/>
              </w:rPr>
              <w:t xml:space="preserve"> h</w:t>
            </w:r>
            <w:r w:rsidRPr="00FB0908">
              <w:rPr>
                <w:color w:val="auto"/>
                <w:sz w:val="26"/>
                <w:szCs w:val="26"/>
                <w:lang w:val="en-SG"/>
              </w:rPr>
              <w:t>ầ</w:t>
            </w:r>
            <w:r w:rsidR="00B06771" w:rsidRPr="00FB0908">
              <w:rPr>
                <w:color w:val="auto"/>
                <w:sz w:val="26"/>
                <w:szCs w:val="26"/>
              </w:rPr>
              <w:t>m, ngâm</w:t>
            </w:r>
          </w:p>
        </w:tc>
        <w:tc>
          <w:tcPr>
            <w:tcW w:w="2382" w:type="pct"/>
            <w:tcBorders>
              <w:top w:val="single" w:sz="4" w:space="0" w:color="auto"/>
              <w:left w:val="single" w:sz="4" w:space="0" w:color="auto"/>
              <w:right w:val="single" w:sz="4" w:space="0" w:color="auto"/>
            </w:tcBorders>
            <w:shd w:val="clear" w:color="auto" w:fill="FFFFFF"/>
            <w:vAlign w:val="center"/>
          </w:tcPr>
          <w:p w:rsidR="00B2313C" w:rsidRPr="00FB0908" w:rsidRDefault="00B06771" w:rsidP="001D2861">
            <w:pPr>
              <w:pStyle w:val="Other0"/>
              <w:rPr>
                <w:color w:val="auto"/>
                <w:sz w:val="26"/>
                <w:szCs w:val="26"/>
              </w:rPr>
            </w:pPr>
            <w:r w:rsidRPr="00FB0908">
              <w:rPr>
                <w:color w:val="auto"/>
                <w:sz w:val="26"/>
                <w:szCs w:val="26"/>
              </w:rPr>
              <w:t>Công việc nặng nhọc, nguy hiểm, chịu ảnh hưởng bởi ồn, bụi, tư thế lao động gò bó, môi trường thiếu dưỡng khí.</w:t>
            </w:r>
          </w:p>
        </w:tc>
      </w:tr>
      <w:tr w:rsidR="001A2C06" w:rsidRPr="00FB0908" w:rsidTr="001A2C06">
        <w:trPr>
          <w:trHeight w:val="454"/>
          <w:jc w:val="center"/>
        </w:trPr>
        <w:tc>
          <w:tcPr>
            <w:tcW w:w="187" w:type="pct"/>
            <w:tcBorders>
              <w:top w:val="single" w:sz="4" w:space="0" w:color="auto"/>
              <w:left w:val="single" w:sz="4" w:space="0" w:color="auto"/>
            </w:tcBorders>
            <w:shd w:val="clear" w:color="auto" w:fill="FFFFFF"/>
            <w:vAlign w:val="center"/>
          </w:tcPr>
          <w:p w:rsidR="00B2313C" w:rsidRPr="00FB0908" w:rsidRDefault="00B06771" w:rsidP="001D2861">
            <w:pPr>
              <w:pStyle w:val="Other0"/>
              <w:jc w:val="center"/>
              <w:rPr>
                <w:color w:val="auto"/>
                <w:sz w:val="26"/>
                <w:szCs w:val="26"/>
              </w:rPr>
            </w:pPr>
            <w:r w:rsidRPr="00FB0908">
              <w:rPr>
                <w:color w:val="auto"/>
                <w:sz w:val="26"/>
                <w:szCs w:val="26"/>
              </w:rPr>
              <w:t>8</w:t>
            </w:r>
          </w:p>
        </w:tc>
        <w:tc>
          <w:tcPr>
            <w:tcW w:w="2431" w:type="pct"/>
            <w:tcBorders>
              <w:top w:val="single" w:sz="4" w:space="0" w:color="auto"/>
              <w:left w:val="single" w:sz="4" w:space="0" w:color="auto"/>
            </w:tcBorders>
            <w:shd w:val="clear" w:color="auto" w:fill="FFFFFF"/>
            <w:vAlign w:val="center"/>
          </w:tcPr>
          <w:p w:rsidR="00B2313C" w:rsidRPr="00FB0908" w:rsidRDefault="001D2861" w:rsidP="001D2861">
            <w:pPr>
              <w:pStyle w:val="Other0"/>
              <w:rPr>
                <w:color w:val="auto"/>
                <w:sz w:val="26"/>
                <w:szCs w:val="26"/>
              </w:rPr>
            </w:pPr>
            <w:r w:rsidRPr="00FB0908">
              <w:rPr>
                <w:color w:val="auto"/>
                <w:sz w:val="26"/>
                <w:szCs w:val="26"/>
              </w:rPr>
              <w:t>Lắp dựng</w:t>
            </w:r>
            <w:r w:rsidR="00B06771" w:rsidRPr="00FB0908">
              <w:rPr>
                <w:color w:val="auto"/>
                <w:sz w:val="26"/>
                <w:szCs w:val="26"/>
              </w:rPr>
              <w:t>: thiết bị, cấu ki</w:t>
            </w:r>
            <w:r w:rsidR="00564539" w:rsidRPr="00FB0908">
              <w:rPr>
                <w:color w:val="auto"/>
                <w:sz w:val="26"/>
                <w:szCs w:val="26"/>
              </w:rPr>
              <w:t>ện, kết cấu thép, bê tông đúc s</w:t>
            </w:r>
            <w:r w:rsidR="00564539" w:rsidRPr="00FB0908">
              <w:rPr>
                <w:color w:val="auto"/>
                <w:sz w:val="26"/>
                <w:szCs w:val="26"/>
                <w:lang w:val="en-SG"/>
              </w:rPr>
              <w:t>ẵ</w:t>
            </w:r>
            <w:r w:rsidR="00564539" w:rsidRPr="00FB0908">
              <w:rPr>
                <w:color w:val="auto"/>
                <w:sz w:val="26"/>
                <w:szCs w:val="26"/>
              </w:rPr>
              <w:t>n</w:t>
            </w:r>
            <w:r w:rsidR="00564539" w:rsidRPr="00FB0908">
              <w:rPr>
                <w:color w:val="auto"/>
                <w:sz w:val="26"/>
                <w:szCs w:val="26"/>
                <w:lang w:val="en-SG"/>
              </w:rPr>
              <w:t>,</w:t>
            </w:r>
            <w:r w:rsidR="00564539" w:rsidRPr="00FB0908">
              <w:rPr>
                <w:color w:val="auto"/>
                <w:sz w:val="26"/>
                <w:szCs w:val="26"/>
              </w:rPr>
              <w:t xml:space="preserve"> hệ thống đường </w:t>
            </w:r>
            <w:r w:rsidR="00564539" w:rsidRPr="00FB0908">
              <w:rPr>
                <w:color w:val="auto"/>
                <w:sz w:val="26"/>
                <w:szCs w:val="26"/>
                <w:lang w:val="en-SG"/>
              </w:rPr>
              <w:t>ố</w:t>
            </w:r>
            <w:r w:rsidR="00B06771" w:rsidRPr="00FB0908">
              <w:rPr>
                <w:color w:val="auto"/>
                <w:sz w:val="26"/>
                <w:szCs w:val="26"/>
              </w:rPr>
              <w:t>ng công trình hầm, ngầm</w:t>
            </w:r>
          </w:p>
        </w:tc>
        <w:tc>
          <w:tcPr>
            <w:tcW w:w="2382" w:type="pct"/>
            <w:tcBorders>
              <w:top w:val="single" w:sz="4" w:space="0" w:color="auto"/>
              <w:left w:val="single" w:sz="4" w:space="0" w:color="auto"/>
              <w:right w:val="single" w:sz="4" w:space="0" w:color="auto"/>
            </w:tcBorders>
            <w:shd w:val="clear" w:color="auto" w:fill="FFFFFF"/>
            <w:vAlign w:val="center"/>
          </w:tcPr>
          <w:p w:rsidR="00B2313C" w:rsidRPr="00FB0908" w:rsidRDefault="00B06771" w:rsidP="001D2861">
            <w:pPr>
              <w:pStyle w:val="Other0"/>
              <w:rPr>
                <w:color w:val="auto"/>
                <w:sz w:val="26"/>
                <w:szCs w:val="26"/>
              </w:rPr>
            </w:pPr>
            <w:r w:rsidRPr="00FB0908">
              <w:rPr>
                <w:color w:val="auto"/>
                <w:sz w:val="26"/>
                <w:szCs w:val="26"/>
              </w:rPr>
              <w:t>Công việc nặng nhọc, nguy hiểm, tư thế lao động gò bó, môi trường thiếu dưỡng khí.</w:t>
            </w:r>
          </w:p>
        </w:tc>
      </w:tr>
      <w:tr w:rsidR="001A2C06" w:rsidRPr="00FB0908" w:rsidTr="001A2C06">
        <w:trPr>
          <w:trHeight w:val="454"/>
          <w:jc w:val="center"/>
        </w:trPr>
        <w:tc>
          <w:tcPr>
            <w:tcW w:w="187" w:type="pct"/>
            <w:tcBorders>
              <w:top w:val="single" w:sz="4" w:space="0" w:color="auto"/>
              <w:left w:val="single" w:sz="4" w:space="0" w:color="auto"/>
            </w:tcBorders>
            <w:shd w:val="clear" w:color="auto" w:fill="FFFFFF"/>
            <w:vAlign w:val="center"/>
          </w:tcPr>
          <w:p w:rsidR="00B2313C" w:rsidRPr="00FB0908" w:rsidRDefault="00B06771" w:rsidP="001D2861">
            <w:pPr>
              <w:pStyle w:val="Other0"/>
              <w:jc w:val="center"/>
              <w:rPr>
                <w:color w:val="auto"/>
                <w:sz w:val="26"/>
                <w:szCs w:val="26"/>
              </w:rPr>
            </w:pPr>
            <w:r w:rsidRPr="00FB0908">
              <w:rPr>
                <w:color w:val="auto"/>
                <w:sz w:val="26"/>
                <w:szCs w:val="26"/>
              </w:rPr>
              <w:t>9</w:t>
            </w:r>
          </w:p>
        </w:tc>
        <w:tc>
          <w:tcPr>
            <w:tcW w:w="2431" w:type="pct"/>
            <w:tcBorders>
              <w:top w:val="single" w:sz="4" w:space="0" w:color="auto"/>
              <w:left w:val="single" w:sz="4" w:space="0" w:color="auto"/>
            </w:tcBorders>
            <w:shd w:val="clear" w:color="auto" w:fill="FFFFFF"/>
            <w:vAlign w:val="center"/>
          </w:tcPr>
          <w:p w:rsidR="00B2313C" w:rsidRPr="00FB0908" w:rsidRDefault="00B06771" w:rsidP="001D2861">
            <w:pPr>
              <w:pStyle w:val="Other0"/>
              <w:rPr>
                <w:color w:val="auto"/>
                <w:sz w:val="26"/>
                <w:szCs w:val="26"/>
              </w:rPr>
            </w:pPr>
            <w:r w:rsidRPr="00FB0908">
              <w:rPr>
                <w:color w:val="auto"/>
                <w:sz w:val="26"/>
                <w:szCs w:val="26"/>
              </w:rPr>
              <w:t>Khoan tạo lỗ neo, lắp đặt thanh neo thép, lắp dựng lưới thép, gia cố hầm, ngầm</w:t>
            </w:r>
          </w:p>
        </w:tc>
        <w:tc>
          <w:tcPr>
            <w:tcW w:w="2382" w:type="pct"/>
            <w:tcBorders>
              <w:top w:val="single" w:sz="4" w:space="0" w:color="auto"/>
              <w:left w:val="single" w:sz="4" w:space="0" w:color="auto"/>
              <w:right w:val="single" w:sz="4" w:space="0" w:color="auto"/>
            </w:tcBorders>
            <w:shd w:val="clear" w:color="auto" w:fill="FFFFFF"/>
            <w:vAlign w:val="center"/>
          </w:tcPr>
          <w:p w:rsidR="00B2313C" w:rsidRPr="00FB0908" w:rsidRDefault="00B06771" w:rsidP="001D2861">
            <w:pPr>
              <w:pStyle w:val="Other0"/>
              <w:rPr>
                <w:color w:val="auto"/>
                <w:sz w:val="26"/>
                <w:szCs w:val="26"/>
              </w:rPr>
            </w:pPr>
            <w:r w:rsidRPr="00FB0908">
              <w:rPr>
                <w:color w:val="auto"/>
                <w:sz w:val="26"/>
                <w:szCs w:val="26"/>
              </w:rPr>
              <w:t xml:space="preserve">Công việc nặng nhọc, nguy hiểm, chịu tác động </w:t>
            </w:r>
            <w:r w:rsidR="00A203E5" w:rsidRPr="00FB0908">
              <w:rPr>
                <w:color w:val="auto"/>
                <w:sz w:val="26"/>
                <w:szCs w:val="26"/>
              </w:rPr>
              <w:t>của</w:t>
            </w:r>
            <w:r w:rsidRPr="00FB0908">
              <w:rPr>
                <w:color w:val="auto"/>
                <w:sz w:val="26"/>
                <w:szCs w:val="26"/>
              </w:rPr>
              <w:t xml:space="preserve"> ồn, rung và bụi, môi trường thiếu </w:t>
            </w:r>
            <w:r w:rsidR="00564539" w:rsidRPr="00FB0908">
              <w:rPr>
                <w:color w:val="auto"/>
                <w:sz w:val="26"/>
                <w:szCs w:val="26"/>
              </w:rPr>
              <w:t>dưỡng</w:t>
            </w:r>
            <w:r w:rsidRPr="00FB0908">
              <w:rPr>
                <w:color w:val="auto"/>
                <w:sz w:val="26"/>
                <w:szCs w:val="26"/>
              </w:rPr>
              <w:t xml:space="preserve"> khí.</w:t>
            </w:r>
          </w:p>
        </w:tc>
      </w:tr>
      <w:tr w:rsidR="001A2C06" w:rsidRPr="00FB0908" w:rsidTr="001A2C06">
        <w:trPr>
          <w:trHeight w:val="454"/>
          <w:jc w:val="center"/>
        </w:trPr>
        <w:tc>
          <w:tcPr>
            <w:tcW w:w="187" w:type="pct"/>
            <w:tcBorders>
              <w:top w:val="single" w:sz="4" w:space="0" w:color="auto"/>
              <w:left w:val="single" w:sz="4" w:space="0" w:color="auto"/>
              <w:bottom w:val="single" w:sz="4" w:space="0" w:color="auto"/>
            </w:tcBorders>
            <w:shd w:val="clear" w:color="auto" w:fill="FFFFFF"/>
            <w:vAlign w:val="center"/>
          </w:tcPr>
          <w:p w:rsidR="00B2313C" w:rsidRPr="00FB0908" w:rsidRDefault="00B06771" w:rsidP="001D2861">
            <w:pPr>
              <w:pStyle w:val="Other0"/>
              <w:jc w:val="center"/>
              <w:rPr>
                <w:color w:val="auto"/>
                <w:sz w:val="26"/>
                <w:szCs w:val="26"/>
              </w:rPr>
            </w:pPr>
            <w:r w:rsidRPr="00FB0908">
              <w:rPr>
                <w:color w:val="auto"/>
                <w:sz w:val="26"/>
                <w:szCs w:val="26"/>
              </w:rPr>
              <w:lastRenderedPageBreak/>
              <w:t>10</w:t>
            </w:r>
          </w:p>
        </w:tc>
        <w:tc>
          <w:tcPr>
            <w:tcW w:w="2431" w:type="pct"/>
            <w:tcBorders>
              <w:top w:val="single" w:sz="4" w:space="0" w:color="auto"/>
              <w:left w:val="single" w:sz="4" w:space="0" w:color="auto"/>
              <w:bottom w:val="single" w:sz="4" w:space="0" w:color="auto"/>
            </w:tcBorders>
            <w:shd w:val="clear" w:color="auto" w:fill="FFFFFF"/>
            <w:vAlign w:val="center"/>
          </w:tcPr>
          <w:p w:rsidR="00B2313C" w:rsidRPr="00FB0908" w:rsidRDefault="00B06771" w:rsidP="001D2861">
            <w:pPr>
              <w:pStyle w:val="Other0"/>
              <w:rPr>
                <w:color w:val="auto"/>
                <w:sz w:val="26"/>
                <w:szCs w:val="26"/>
              </w:rPr>
            </w:pPr>
            <w:r w:rsidRPr="00FB0908">
              <w:rPr>
                <w:color w:val="auto"/>
                <w:sz w:val="26"/>
                <w:szCs w:val="26"/>
              </w:rPr>
              <w:t>Khoan phun vữa xi măng gia cố nền đập và tạo màng chống thấm công trình hoặc khoan phun vữa xi măng trong hầm, ngầm</w:t>
            </w:r>
          </w:p>
        </w:tc>
        <w:tc>
          <w:tcPr>
            <w:tcW w:w="2382" w:type="pct"/>
            <w:tcBorders>
              <w:top w:val="single" w:sz="4" w:space="0" w:color="auto"/>
              <w:left w:val="single" w:sz="4" w:space="0" w:color="auto"/>
              <w:bottom w:val="single" w:sz="4" w:space="0" w:color="auto"/>
              <w:right w:val="single" w:sz="4" w:space="0" w:color="auto"/>
            </w:tcBorders>
            <w:shd w:val="clear" w:color="auto" w:fill="FFFFFF"/>
            <w:vAlign w:val="center"/>
          </w:tcPr>
          <w:p w:rsidR="00B2313C" w:rsidRPr="00FB0908" w:rsidRDefault="00B06771" w:rsidP="001D2861">
            <w:pPr>
              <w:pStyle w:val="Other0"/>
              <w:rPr>
                <w:color w:val="auto"/>
                <w:sz w:val="26"/>
                <w:szCs w:val="26"/>
              </w:rPr>
            </w:pPr>
            <w:r w:rsidRPr="00FB0908">
              <w:rPr>
                <w:color w:val="auto"/>
                <w:sz w:val="26"/>
                <w:szCs w:val="26"/>
              </w:rPr>
              <w:t>Công việc nặng nhọc, nguy hiểm, chịu tác động của ồn, rung và bụi ban.</w:t>
            </w:r>
          </w:p>
        </w:tc>
      </w:tr>
      <w:tr w:rsidR="001A2C06" w:rsidRPr="00FB0908" w:rsidTr="001A2C06">
        <w:trPr>
          <w:trHeight w:val="454"/>
          <w:jc w:val="center"/>
        </w:trPr>
        <w:tc>
          <w:tcPr>
            <w:tcW w:w="187" w:type="pct"/>
            <w:tcBorders>
              <w:top w:val="single" w:sz="4" w:space="0" w:color="auto"/>
              <w:left w:val="single" w:sz="4" w:space="0" w:color="auto"/>
            </w:tcBorders>
            <w:shd w:val="clear" w:color="auto" w:fill="FFFFFF"/>
            <w:vAlign w:val="center"/>
          </w:tcPr>
          <w:p w:rsidR="00B2313C" w:rsidRPr="00FB0908" w:rsidRDefault="00B06771" w:rsidP="001D2861">
            <w:pPr>
              <w:pStyle w:val="Other0"/>
              <w:jc w:val="center"/>
              <w:rPr>
                <w:color w:val="auto"/>
                <w:sz w:val="26"/>
                <w:szCs w:val="26"/>
              </w:rPr>
            </w:pPr>
            <w:r w:rsidRPr="00FB0908">
              <w:rPr>
                <w:color w:val="auto"/>
                <w:sz w:val="26"/>
                <w:szCs w:val="26"/>
              </w:rPr>
              <w:t>11</w:t>
            </w:r>
          </w:p>
        </w:tc>
        <w:tc>
          <w:tcPr>
            <w:tcW w:w="2431" w:type="pct"/>
            <w:tcBorders>
              <w:top w:val="single" w:sz="4" w:space="0" w:color="auto"/>
              <w:left w:val="single" w:sz="4" w:space="0" w:color="auto"/>
            </w:tcBorders>
            <w:shd w:val="clear" w:color="auto" w:fill="FFFFFF"/>
            <w:vAlign w:val="center"/>
          </w:tcPr>
          <w:p w:rsidR="00B2313C" w:rsidRPr="00FB0908" w:rsidRDefault="00B06771" w:rsidP="001D2861">
            <w:pPr>
              <w:pStyle w:val="Other0"/>
              <w:rPr>
                <w:color w:val="auto"/>
                <w:sz w:val="26"/>
                <w:szCs w:val="26"/>
              </w:rPr>
            </w:pPr>
            <w:r w:rsidRPr="00FB0908">
              <w:rPr>
                <w:color w:val="auto"/>
                <w:sz w:val="26"/>
                <w:szCs w:val="26"/>
              </w:rPr>
              <w:t xml:space="preserve">Phun vẩy vữa bê </w:t>
            </w:r>
            <w:r w:rsidR="001D2861" w:rsidRPr="00FB0908">
              <w:rPr>
                <w:color w:val="auto"/>
                <w:sz w:val="26"/>
                <w:szCs w:val="26"/>
              </w:rPr>
              <w:t>tông gia cố hầm hoặc phun vẩy v</w:t>
            </w:r>
            <w:r w:rsidR="001D2861" w:rsidRPr="00FB0908">
              <w:rPr>
                <w:color w:val="auto"/>
                <w:sz w:val="26"/>
                <w:szCs w:val="26"/>
                <w:lang w:val="en-SG"/>
              </w:rPr>
              <w:t>ữ</w:t>
            </w:r>
            <w:r w:rsidRPr="00FB0908">
              <w:rPr>
                <w:color w:val="auto"/>
                <w:sz w:val="26"/>
                <w:szCs w:val="26"/>
              </w:rPr>
              <w:t>a bê tông gia cố mái taluy</w:t>
            </w:r>
          </w:p>
        </w:tc>
        <w:tc>
          <w:tcPr>
            <w:tcW w:w="2382" w:type="pct"/>
            <w:tcBorders>
              <w:top w:val="single" w:sz="4" w:space="0" w:color="auto"/>
              <w:left w:val="single" w:sz="4" w:space="0" w:color="auto"/>
              <w:right w:val="single" w:sz="4" w:space="0" w:color="auto"/>
            </w:tcBorders>
            <w:shd w:val="clear" w:color="auto" w:fill="FFFFFF"/>
            <w:vAlign w:val="center"/>
          </w:tcPr>
          <w:p w:rsidR="00B2313C" w:rsidRPr="00FB0908" w:rsidRDefault="00B06771" w:rsidP="001D2861">
            <w:pPr>
              <w:pStyle w:val="Other0"/>
              <w:rPr>
                <w:color w:val="auto"/>
                <w:sz w:val="26"/>
                <w:szCs w:val="26"/>
              </w:rPr>
            </w:pPr>
            <w:r w:rsidRPr="00FB0908">
              <w:rPr>
                <w:color w:val="auto"/>
                <w:sz w:val="26"/>
                <w:szCs w:val="26"/>
              </w:rPr>
              <w:t xml:space="preserve">Công việc nặng nhọc, nguy hiểm, chịu tác động </w:t>
            </w:r>
            <w:r w:rsidR="00A203E5" w:rsidRPr="00FB0908">
              <w:rPr>
                <w:color w:val="auto"/>
                <w:sz w:val="26"/>
                <w:szCs w:val="26"/>
              </w:rPr>
              <w:t>của</w:t>
            </w:r>
            <w:r w:rsidRPr="00FB0908">
              <w:rPr>
                <w:color w:val="auto"/>
                <w:sz w:val="26"/>
                <w:szCs w:val="26"/>
              </w:rPr>
              <w:t xml:space="preserve"> ồn, rung và bụi.</w:t>
            </w:r>
          </w:p>
        </w:tc>
      </w:tr>
      <w:tr w:rsidR="001A2C06" w:rsidRPr="00FB0908" w:rsidTr="001A2C06">
        <w:trPr>
          <w:trHeight w:val="454"/>
          <w:jc w:val="center"/>
        </w:trPr>
        <w:tc>
          <w:tcPr>
            <w:tcW w:w="187" w:type="pct"/>
            <w:tcBorders>
              <w:top w:val="single" w:sz="4" w:space="0" w:color="auto"/>
              <w:left w:val="single" w:sz="4" w:space="0" w:color="auto"/>
            </w:tcBorders>
            <w:shd w:val="clear" w:color="auto" w:fill="FFFFFF"/>
            <w:vAlign w:val="center"/>
          </w:tcPr>
          <w:p w:rsidR="00B2313C" w:rsidRPr="00FB0908" w:rsidRDefault="00B06771" w:rsidP="001D2861">
            <w:pPr>
              <w:pStyle w:val="Other0"/>
              <w:jc w:val="center"/>
              <w:rPr>
                <w:color w:val="auto"/>
                <w:sz w:val="26"/>
                <w:szCs w:val="26"/>
              </w:rPr>
            </w:pPr>
            <w:r w:rsidRPr="00FB0908">
              <w:rPr>
                <w:color w:val="auto"/>
                <w:sz w:val="26"/>
                <w:szCs w:val="26"/>
              </w:rPr>
              <w:t>12</w:t>
            </w:r>
          </w:p>
        </w:tc>
        <w:tc>
          <w:tcPr>
            <w:tcW w:w="2431" w:type="pct"/>
            <w:tcBorders>
              <w:top w:val="single" w:sz="4" w:space="0" w:color="auto"/>
              <w:left w:val="single" w:sz="4" w:space="0" w:color="auto"/>
            </w:tcBorders>
            <w:shd w:val="clear" w:color="auto" w:fill="FFFFFF"/>
            <w:vAlign w:val="center"/>
          </w:tcPr>
          <w:p w:rsidR="00B2313C" w:rsidRPr="00FB0908" w:rsidRDefault="00B06771" w:rsidP="001D2861">
            <w:pPr>
              <w:pStyle w:val="Other0"/>
              <w:rPr>
                <w:color w:val="auto"/>
                <w:sz w:val="26"/>
                <w:szCs w:val="26"/>
              </w:rPr>
            </w:pPr>
            <w:r w:rsidRPr="00FB0908">
              <w:rPr>
                <w:color w:val="auto"/>
                <w:sz w:val="26"/>
                <w:szCs w:val="26"/>
              </w:rPr>
              <w:t>Lái máy xúc dung tích gầu từ 4m</w:t>
            </w:r>
            <w:r w:rsidRPr="00FB0908">
              <w:rPr>
                <w:color w:val="auto"/>
                <w:sz w:val="26"/>
                <w:szCs w:val="26"/>
                <w:vertAlign w:val="superscript"/>
              </w:rPr>
              <w:t>3</w:t>
            </w:r>
            <w:r w:rsidRPr="00FB0908">
              <w:rPr>
                <w:color w:val="auto"/>
                <w:sz w:val="26"/>
                <w:szCs w:val="26"/>
              </w:rPr>
              <w:t xml:space="preserve"> trở lên trong lĩnh vực xây dựng</w:t>
            </w:r>
          </w:p>
        </w:tc>
        <w:tc>
          <w:tcPr>
            <w:tcW w:w="2382" w:type="pct"/>
            <w:tcBorders>
              <w:top w:val="single" w:sz="4" w:space="0" w:color="auto"/>
              <w:left w:val="single" w:sz="4" w:space="0" w:color="auto"/>
              <w:right w:val="single" w:sz="4" w:space="0" w:color="auto"/>
            </w:tcBorders>
            <w:shd w:val="clear" w:color="auto" w:fill="FFFFFF"/>
            <w:vAlign w:val="center"/>
          </w:tcPr>
          <w:p w:rsidR="00B2313C" w:rsidRPr="00FB0908" w:rsidRDefault="00B06771" w:rsidP="001D2861">
            <w:pPr>
              <w:pStyle w:val="Other0"/>
              <w:rPr>
                <w:color w:val="auto"/>
                <w:sz w:val="26"/>
                <w:szCs w:val="26"/>
              </w:rPr>
            </w:pPr>
            <w:r w:rsidRPr="00FB0908">
              <w:rPr>
                <w:color w:val="auto"/>
                <w:sz w:val="26"/>
                <w:szCs w:val="26"/>
              </w:rPr>
              <w:t>Công việc nặng nhọc, ảnh hưởng của bụi, ồn cao.</w:t>
            </w:r>
          </w:p>
        </w:tc>
      </w:tr>
      <w:tr w:rsidR="001A2C06" w:rsidRPr="00FB0908" w:rsidTr="001A2C06">
        <w:trPr>
          <w:trHeight w:val="454"/>
          <w:jc w:val="center"/>
        </w:trPr>
        <w:tc>
          <w:tcPr>
            <w:tcW w:w="187" w:type="pct"/>
            <w:tcBorders>
              <w:top w:val="single" w:sz="4" w:space="0" w:color="auto"/>
              <w:left w:val="single" w:sz="4" w:space="0" w:color="auto"/>
            </w:tcBorders>
            <w:shd w:val="clear" w:color="auto" w:fill="FFFFFF"/>
            <w:vAlign w:val="center"/>
          </w:tcPr>
          <w:p w:rsidR="00B2313C" w:rsidRPr="00FB0908" w:rsidRDefault="00B06771" w:rsidP="001D2861">
            <w:pPr>
              <w:pStyle w:val="Other0"/>
              <w:jc w:val="center"/>
              <w:rPr>
                <w:color w:val="auto"/>
                <w:sz w:val="26"/>
                <w:szCs w:val="26"/>
              </w:rPr>
            </w:pPr>
            <w:r w:rsidRPr="00FB0908">
              <w:rPr>
                <w:color w:val="auto"/>
                <w:sz w:val="26"/>
                <w:szCs w:val="26"/>
              </w:rPr>
              <w:t>13</w:t>
            </w:r>
          </w:p>
        </w:tc>
        <w:tc>
          <w:tcPr>
            <w:tcW w:w="2431" w:type="pct"/>
            <w:tcBorders>
              <w:top w:val="single" w:sz="4" w:space="0" w:color="auto"/>
              <w:left w:val="single" w:sz="4" w:space="0" w:color="auto"/>
            </w:tcBorders>
            <w:shd w:val="clear" w:color="auto" w:fill="FFFFFF"/>
            <w:vAlign w:val="center"/>
          </w:tcPr>
          <w:p w:rsidR="00B2313C" w:rsidRPr="00FB0908" w:rsidRDefault="00564539" w:rsidP="001D2861">
            <w:pPr>
              <w:pStyle w:val="Other0"/>
              <w:rPr>
                <w:color w:val="auto"/>
                <w:sz w:val="26"/>
                <w:szCs w:val="26"/>
              </w:rPr>
            </w:pPr>
            <w:r w:rsidRPr="00FB0908">
              <w:rPr>
                <w:color w:val="auto"/>
                <w:sz w:val="26"/>
                <w:szCs w:val="26"/>
              </w:rPr>
              <w:t>Vận hành c</w:t>
            </w:r>
            <w:r w:rsidRPr="00FB0908">
              <w:rPr>
                <w:color w:val="auto"/>
                <w:sz w:val="26"/>
                <w:szCs w:val="26"/>
                <w:lang w:val="en-SG"/>
              </w:rPr>
              <w:t>ầ</w:t>
            </w:r>
            <w:r w:rsidR="00B06771" w:rsidRPr="00FB0908">
              <w:rPr>
                <w:color w:val="auto"/>
                <w:sz w:val="26"/>
                <w:szCs w:val="26"/>
              </w:rPr>
              <w:t>n trục bánh lốp, bánh xích trong lĩnh vực xây dựng</w:t>
            </w:r>
          </w:p>
        </w:tc>
        <w:tc>
          <w:tcPr>
            <w:tcW w:w="2382" w:type="pct"/>
            <w:tcBorders>
              <w:top w:val="single" w:sz="4" w:space="0" w:color="auto"/>
              <w:left w:val="single" w:sz="4" w:space="0" w:color="auto"/>
              <w:right w:val="single" w:sz="4" w:space="0" w:color="auto"/>
            </w:tcBorders>
            <w:shd w:val="clear" w:color="auto" w:fill="FFFFFF"/>
            <w:vAlign w:val="center"/>
          </w:tcPr>
          <w:p w:rsidR="00B2313C" w:rsidRPr="00FB0908" w:rsidRDefault="00B06771" w:rsidP="001D2861">
            <w:pPr>
              <w:pStyle w:val="Other0"/>
              <w:rPr>
                <w:color w:val="auto"/>
                <w:sz w:val="26"/>
                <w:szCs w:val="26"/>
              </w:rPr>
            </w:pPr>
            <w:r w:rsidRPr="00FB0908">
              <w:rPr>
                <w:color w:val="auto"/>
                <w:sz w:val="26"/>
                <w:szCs w:val="26"/>
              </w:rPr>
              <w:t xml:space="preserve">Chịu tác động của </w:t>
            </w:r>
            <w:r w:rsidR="00564539" w:rsidRPr="00FB0908">
              <w:rPr>
                <w:color w:val="auto"/>
                <w:sz w:val="26"/>
                <w:szCs w:val="26"/>
              </w:rPr>
              <w:t>rung</w:t>
            </w:r>
            <w:r w:rsidR="00564539" w:rsidRPr="00FB0908">
              <w:rPr>
                <w:color w:val="auto"/>
                <w:sz w:val="26"/>
                <w:szCs w:val="26"/>
                <w:lang w:val="en-SG"/>
              </w:rPr>
              <w:t>,</w:t>
            </w:r>
            <w:r w:rsidR="00564539" w:rsidRPr="00FB0908">
              <w:rPr>
                <w:color w:val="auto"/>
                <w:sz w:val="26"/>
                <w:szCs w:val="26"/>
              </w:rPr>
              <w:t xml:space="preserve"> ồn</w:t>
            </w:r>
            <w:r w:rsidR="00564539" w:rsidRPr="00FB0908">
              <w:rPr>
                <w:color w:val="auto"/>
                <w:sz w:val="26"/>
                <w:szCs w:val="26"/>
                <w:lang w:val="en-SG"/>
              </w:rPr>
              <w:t>,</w:t>
            </w:r>
            <w:r w:rsidRPr="00FB0908">
              <w:rPr>
                <w:color w:val="auto"/>
                <w:sz w:val="26"/>
                <w:szCs w:val="26"/>
              </w:rPr>
              <w:t xml:space="preserve"> bụi, căng thẳng thần kinh tâm lý.</w:t>
            </w:r>
          </w:p>
        </w:tc>
      </w:tr>
      <w:tr w:rsidR="001A2C06" w:rsidRPr="00FB0908" w:rsidTr="001A2C06">
        <w:trPr>
          <w:trHeight w:val="454"/>
          <w:jc w:val="center"/>
        </w:trPr>
        <w:tc>
          <w:tcPr>
            <w:tcW w:w="187" w:type="pct"/>
            <w:tcBorders>
              <w:top w:val="single" w:sz="4" w:space="0" w:color="auto"/>
              <w:left w:val="single" w:sz="4" w:space="0" w:color="auto"/>
            </w:tcBorders>
            <w:shd w:val="clear" w:color="auto" w:fill="FFFFFF"/>
            <w:vAlign w:val="center"/>
          </w:tcPr>
          <w:p w:rsidR="00B2313C" w:rsidRPr="00FB0908" w:rsidRDefault="00B06771" w:rsidP="001D2861">
            <w:pPr>
              <w:pStyle w:val="Other0"/>
              <w:jc w:val="center"/>
              <w:rPr>
                <w:color w:val="auto"/>
                <w:sz w:val="26"/>
                <w:szCs w:val="26"/>
              </w:rPr>
            </w:pPr>
            <w:r w:rsidRPr="00FB0908">
              <w:rPr>
                <w:color w:val="auto"/>
                <w:sz w:val="26"/>
                <w:szCs w:val="26"/>
              </w:rPr>
              <w:t>14</w:t>
            </w:r>
          </w:p>
        </w:tc>
        <w:tc>
          <w:tcPr>
            <w:tcW w:w="2431" w:type="pct"/>
            <w:tcBorders>
              <w:top w:val="single" w:sz="4" w:space="0" w:color="auto"/>
              <w:left w:val="single" w:sz="4" w:space="0" w:color="auto"/>
            </w:tcBorders>
            <w:shd w:val="clear" w:color="auto" w:fill="FFFFFF"/>
            <w:vAlign w:val="center"/>
          </w:tcPr>
          <w:p w:rsidR="00B2313C" w:rsidRPr="00FB0908" w:rsidRDefault="00B06771" w:rsidP="001D2861">
            <w:pPr>
              <w:pStyle w:val="Other0"/>
              <w:rPr>
                <w:color w:val="auto"/>
                <w:sz w:val="26"/>
                <w:szCs w:val="26"/>
              </w:rPr>
            </w:pPr>
            <w:r w:rsidRPr="00FB0908">
              <w:rPr>
                <w:color w:val="auto"/>
                <w:sz w:val="26"/>
                <w:szCs w:val="26"/>
              </w:rPr>
              <w:t>Lái xe vận tải, có trọng tải 20 tấn trở lên trong lĩnh vực xây dựng</w:t>
            </w:r>
          </w:p>
        </w:tc>
        <w:tc>
          <w:tcPr>
            <w:tcW w:w="2382" w:type="pct"/>
            <w:tcBorders>
              <w:top w:val="single" w:sz="4" w:space="0" w:color="auto"/>
              <w:left w:val="single" w:sz="4" w:space="0" w:color="auto"/>
              <w:right w:val="single" w:sz="4" w:space="0" w:color="auto"/>
            </w:tcBorders>
            <w:shd w:val="clear" w:color="auto" w:fill="FFFFFF"/>
            <w:vAlign w:val="center"/>
          </w:tcPr>
          <w:p w:rsidR="00B2313C" w:rsidRPr="00FB0908" w:rsidRDefault="00B06771" w:rsidP="001D2861">
            <w:pPr>
              <w:pStyle w:val="Other0"/>
              <w:rPr>
                <w:color w:val="auto"/>
                <w:sz w:val="26"/>
                <w:szCs w:val="26"/>
              </w:rPr>
            </w:pPr>
            <w:r w:rsidRPr="00FB0908">
              <w:rPr>
                <w:color w:val="auto"/>
                <w:sz w:val="26"/>
                <w:szCs w:val="26"/>
              </w:rPr>
              <w:t>Công việc nặng nhọc, nguy hiểm, ảnh hưởng của bụi, rung và ồn cao</w:t>
            </w:r>
          </w:p>
        </w:tc>
      </w:tr>
      <w:tr w:rsidR="001A2C06" w:rsidRPr="00FB0908" w:rsidTr="001A2C06">
        <w:trPr>
          <w:trHeight w:val="454"/>
          <w:jc w:val="center"/>
        </w:trPr>
        <w:tc>
          <w:tcPr>
            <w:tcW w:w="187" w:type="pct"/>
            <w:tcBorders>
              <w:top w:val="single" w:sz="4" w:space="0" w:color="auto"/>
              <w:left w:val="single" w:sz="4" w:space="0" w:color="auto"/>
            </w:tcBorders>
            <w:shd w:val="clear" w:color="auto" w:fill="FFFFFF"/>
            <w:vAlign w:val="center"/>
          </w:tcPr>
          <w:p w:rsidR="00B2313C" w:rsidRPr="00FB0908" w:rsidRDefault="00B2313C" w:rsidP="001A2C06">
            <w:pPr>
              <w:jc w:val="center"/>
              <w:rPr>
                <w:rFonts w:ascii="Times New Roman" w:hAnsi="Times New Roman" w:cs="Times New Roman"/>
                <w:color w:val="auto"/>
                <w:sz w:val="26"/>
                <w:szCs w:val="26"/>
              </w:rPr>
            </w:pPr>
          </w:p>
        </w:tc>
        <w:tc>
          <w:tcPr>
            <w:tcW w:w="4813" w:type="pct"/>
            <w:gridSpan w:val="2"/>
            <w:tcBorders>
              <w:top w:val="single" w:sz="4" w:space="0" w:color="auto"/>
              <w:left w:val="single" w:sz="4" w:space="0" w:color="auto"/>
              <w:right w:val="single" w:sz="4" w:space="0" w:color="auto"/>
            </w:tcBorders>
            <w:shd w:val="clear" w:color="auto" w:fill="FFFFFF"/>
            <w:vAlign w:val="center"/>
          </w:tcPr>
          <w:p w:rsidR="00B2313C" w:rsidRPr="00FB0908" w:rsidRDefault="00B06771" w:rsidP="001A2C06">
            <w:pPr>
              <w:pStyle w:val="Other0"/>
              <w:jc w:val="center"/>
              <w:rPr>
                <w:color w:val="auto"/>
                <w:sz w:val="26"/>
                <w:szCs w:val="26"/>
              </w:rPr>
            </w:pPr>
            <w:r w:rsidRPr="00FB0908">
              <w:rPr>
                <w:b/>
                <w:bCs/>
                <w:color w:val="auto"/>
                <w:sz w:val="26"/>
                <w:szCs w:val="26"/>
              </w:rPr>
              <w:t>Điều kiện lao động loại IV</w:t>
            </w:r>
          </w:p>
        </w:tc>
      </w:tr>
      <w:tr w:rsidR="001A2C06" w:rsidRPr="00FB0908" w:rsidTr="001A2C06">
        <w:trPr>
          <w:trHeight w:val="454"/>
          <w:jc w:val="center"/>
        </w:trPr>
        <w:tc>
          <w:tcPr>
            <w:tcW w:w="187" w:type="pct"/>
            <w:tcBorders>
              <w:top w:val="single" w:sz="4" w:space="0" w:color="auto"/>
              <w:left w:val="single" w:sz="4" w:space="0" w:color="auto"/>
            </w:tcBorders>
            <w:shd w:val="clear" w:color="auto" w:fill="FFFFFF"/>
            <w:vAlign w:val="center"/>
          </w:tcPr>
          <w:p w:rsidR="00B2313C" w:rsidRPr="00FB0908" w:rsidRDefault="00B06771" w:rsidP="001D2861">
            <w:pPr>
              <w:pStyle w:val="Other0"/>
              <w:jc w:val="center"/>
              <w:rPr>
                <w:color w:val="auto"/>
                <w:sz w:val="26"/>
                <w:szCs w:val="26"/>
              </w:rPr>
            </w:pPr>
            <w:r w:rsidRPr="00FB0908">
              <w:rPr>
                <w:color w:val="auto"/>
                <w:sz w:val="26"/>
                <w:szCs w:val="26"/>
              </w:rPr>
              <w:t>1</w:t>
            </w:r>
          </w:p>
        </w:tc>
        <w:tc>
          <w:tcPr>
            <w:tcW w:w="2431" w:type="pct"/>
            <w:tcBorders>
              <w:top w:val="single" w:sz="4" w:space="0" w:color="auto"/>
              <w:left w:val="single" w:sz="4" w:space="0" w:color="auto"/>
            </w:tcBorders>
            <w:shd w:val="clear" w:color="auto" w:fill="FFFFFF"/>
            <w:vAlign w:val="center"/>
          </w:tcPr>
          <w:p w:rsidR="00B2313C" w:rsidRPr="00FB0908" w:rsidRDefault="00564539" w:rsidP="001D2861">
            <w:pPr>
              <w:pStyle w:val="Other0"/>
              <w:rPr>
                <w:color w:val="auto"/>
                <w:sz w:val="26"/>
                <w:szCs w:val="26"/>
              </w:rPr>
            </w:pPr>
            <w:r w:rsidRPr="00FB0908">
              <w:rPr>
                <w:color w:val="auto"/>
                <w:sz w:val="26"/>
                <w:szCs w:val="26"/>
              </w:rPr>
              <w:t>L</w:t>
            </w:r>
            <w:r w:rsidRPr="00FB0908">
              <w:rPr>
                <w:color w:val="auto"/>
                <w:sz w:val="26"/>
                <w:szCs w:val="26"/>
                <w:lang w:val="en-SG"/>
              </w:rPr>
              <w:t>ắ</w:t>
            </w:r>
            <w:r w:rsidR="00B06771" w:rsidRPr="00FB0908">
              <w:rPr>
                <w:color w:val="auto"/>
                <w:sz w:val="26"/>
                <w:szCs w:val="26"/>
              </w:rPr>
              <w:t xml:space="preserve">p dựng, tháo </w:t>
            </w:r>
            <w:r w:rsidRPr="00FB0908">
              <w:rPr>
                <w:color w:val="auto"/>
                <w:sz w:val="26"/>
                <w:szCs w:val="26"/>
              </w:rPr>
              <w:t>dỡ</w:t>
            </w:r>
            <w:r w:rsidR="00B06771" w:rsidRPr="00FB0908">
              <w:rPr>
                <w:color w:val="auto"/>
                <w:sz w:val="26"/>
                <w:szCs w:val="26"/>
              </w:rPr>
              <w:t xml:space="preserve"> ván khuôn, hệ ván khuôn hoặc giàn giáo công trình</w:t>
            </w:r>
          </w:p>
        </w:tc>
        <w:tc>
          <w:tcPr>
            <w:tcW w:w="2382" w:type="pct"/>
            <w:tcBorders>
              <w:top w:val="single" w:sz="4" w:space="0" w:color="auto"/>
              <w:left w:val="single" w:sz="4" w:space="0" w:color="auto"/>
              <w:right w:val="single" w:sz="4" w:space="0" w:color="auto"/>
            </w:tcBorders>
            <w:shd w:val="clear" w:color="auto" w:fill="FFFFFF"/>
            <w:vAlign w:val="center"/>
          </w:tcPr>
          <w:p w:rsidR="00B2313C" w:rsidRPr="00FB0908" w:rsidRDefault="00B06771" w:rsidP="001D2861">
            <w:pPr>
              <w:pStyle w:val="Other0"/>
              <w:rPr>
                <w:color w:val="auto"/>
                <w:sz w:val="26"/>
                <w:szCs w:val="26"/>
              </w:rPr>
            </w:pPr>
            <w:r w:rsidRPr="00FB0908">
              <w:rPr>
                <w:color w:val="auto"/>
                <w:sz w:val="26"/>
                <w:szCs w:val="26"/>
              </w:rPr>
              <w:t>Thường xuyên là</w:t>
            </w:r>
            <w:r w:rsidR="00564539" w:rsidRPr="00FB0908">
              <w:rPr>
                <w:color w:val="auto"/>
                <w:sz w:val="26"/>
                <w:szCs w:val="26"/>
              </w:rPr>
              <w:t>m việc ngoài trời, công việc th</w:t>
            </w:r>
            <w:r w:rsidR="00564539" w:rsidRPr="00FB0908">
              <w:rPr>
                <w:color w:val="auto"/>
                <w:sz w:val="26"/>
                <w:szCs w:val="26"/>
                <w:lang w:val="en-SG"/>
              </w:rPr>
              <w:t>ủ</w:t>
            </w:r>
            <w:r w:rsidRPr="00FB0908">
              <w:rPr>
                <w:color w:val="auto"/>
                <w:sz w:val="26"/>
                <w:szCs w:val="26"/>
              </w:rPr>
              <w:t xml:space="preserve"> công, nặng nhọc, nguy hiểm</w:t>
            </w:r>
          </w:p>
        </w:tc>
      </w:tr>
      <w:tr w:rsidR="001A2C06" w:rsidRPr="00FB0908" w:rsidTr="001A2C06">
        <w:trPr>
          <w:trHeight w:val="454"/>
          <w:jc w:val="center"/>
        </w:trPr>
        <w:tc>
          <w:tcPr>
            <w:tcW w:w="187" w:type="pct"/>
            <w:tcBorders>
              <w:top w:val="single" w:sz="4" w:space="0" w:color="auto"/>
              <w:left w:val="single" w:sz="4" w:space="0" w:color="auto"/>
            </w:tcBorders>
            <w:shd w:val="clear" w:color="auto" w:fill="FFFFFF"/>
            <w:vAlign w:val="center"/>
          </w:tcPr>
          <w:p w:rsidR="00B2313C" w:rsidRPr="00FB0908" w:rsidRDefault="00B06771" w:rsidP="001D2861">
            <w:pPr>
              <w:pStyle w:val="Other0"/>
              <w:jc w:val="center"/>
              <w:rPr>
                <w:color w:val="auto"/>
                <w:sz w:val="26"/>
                <w:szCs w:val="26"/>
              </w:rPr>
            </w:pPr>
            <w:r w:rsidRPr="00FB0908">
              <w:rPr>
                <w:color w:val="auto"/>
                <w:sz w:val="26"/>
                <w:szCs w:val="26"/>
              </w:rPr>
              <w:t>2</w:t>
            </w:r>
          </w:p>
        </w:tc>
        <w:tc>
          <w:tcPr>
            <w:tcW w:w="2431" w:type="pct"/>
            <w:tcBorders>
              <w:top w:val="single" w:sz="4" w:space="0" w:color="auto"/>
              <w:left w:val="single" w:sz="4" w:space="0" w:color="auto"/>
            </w:tcBorders>
            <w:shd w:val="clear" w:color="auto" w:fill="FFFFFF"/>
            <w:vAlign w:val="center"/>
          </w:tcPr>
          <w:p w:rsidR="00B2313C" w:rsidRPr="00FB0908" w:rsidRDefault="00564539" w:rsidP="001D2861">
            <w:pPr>
              <w:pStyle w:val="Other0"/>
              <w:rPr>
                <w:color w:val="auto"/>
                <w:sz w:val="26"/>
                <w:szCs w:val="26"/>
              </w:rPr>
            </w:pPr>
            <w:r w:rsidRPr="00FB0908">
              <w:rPr>
                <w:color w:val="auto"/>
                <w:sz w:val="26"/>
                <w:szCs w:val="26"/>
              </w:rPr>
              <w:t>Lắp dựng: thiết bị, c</w:t>
            </w:r>
            <w:r w:rsidRPr="00FB0908">
              <w:rPr>
                <w:color w:val="auto"/>
                <w:sz w:val="26"/>
                <w:szCs w:val="26"/>
                <w:lang w:val="en-SG"/>
              </w:rPr>
              <w:t>ấ</w:t>
            </w:r>
            <w:r w:rsidR="00B06771" w:rsidRPr="00FB0908">
              <w:rPr>
                <w:color w:val="auto"/>
                <w:sz w:val="26"/>
                <w:szCs w:val="26"/>
              </w:rPr>
              <w:t>u kiện, k</w:t>
            </w:r>
            <w:r w:rsidRPr="00FB0908">
              <w:rPr>
                <w:color w:val="auto"/>
                <w:sz w:val="26"/>
                <w:szCs w:val="26"/>
              </w:rPr>
              <w:t>ết cấu thép, bê tông đúc sẵn, t</w:t>
            </w:r>
            <w:r w:rsidRPr="00FB0908">
              <w:rPr>
                <w:color w:val="auto"/>
                <w:sz w:val="26"/>
                <w:szCs w:val="26"/>
                <w:lang w:val="en-SG"/>
              </w:rPr>
              <w:t>ấ</w:t>
            </w:r>
            <w:r w:rsidR="00B06771" w:rsidRPr="00FB0908">
              <w:rPr>
                <w:color w:val="auto"/>
                <w:sz w:val="26"/>
                <w:szCs w:val="26"/>
              </w:rPr>
              <w:t>m tường, tấm sàn, tấm mái công trình</w:t>
            </w:r>
          </w:p>
        </w:tc>
        <w:tc>
          <w:tcPr>
            <w:tcW w:w="2382" w:type="pct"/>
            <w:tcBorders>
              <w:top w:val="single" w:sz="4" w:space="0" w:color="auto"/>
              <w:left w:val="single" w:sz="4" w:space="0" w:color="auto"/>
              <w:right w:val="single" w:sz="4" w:space="0" w:color="auto"/>
            </w:tcBorders>
            <w:shd w:val="clear" w:color="auto" w:fill="FFFFFF"/>
            <w:vAlign w:val="center"/>
          </w:tcPr>
          <w:p w:rsidR="00B2313C" w:rsidRPr="00FB0908" w:rsidRDefault="00B06771" w:rsidP="001D2861">
            <w:pPr>
              <w:pStyle w:val="Other0"/>
              <w:rPr>
                <w:color w:val="auto"/>
                <w:sz w:val="26"/>
                <w:szCs w:val="26"/>
              </w:rPr>
            </w:pPr>
            <w:r w:rsidRPr="00FB0908">
              <w:rPr>
                <w:color w:val="auto"/>
                <w:sz w:val="26"/>
                <w:szCs w:val="26"/>
              </w:rPr>
              <w:t>Thường xuyên làm việc ngoài trời, công việc nặng nhọc, nguy hiểm</w:t>
            </w:r>
          </w:p>
        </w:tc>
      </w:tr>
      <w:tr w:rsidR="001A2C06" w:rsidRPr="00FB0908" w:rsidTr="001A2C06">
        <w:trPr>
          <w:trHeight w:val="454"/>
          <w:jc w:val="center"/>
        </w:trPr>
        <w:tc>
          <w:tcPr>
            <w:tcW w:w="187" w:type="pct"/>
            <w:tcBorders>
              <w:top w:val="single" w:sz="4" w:space="0" w:color="auto"/>
              <w:left w:val="single" w:sz="4" w:space="0" w:color="auto"/>
            </w:tcBorders>
            <w:shd w:val="clear" w:color="auto" w:fill="FFFFFF"/>
            <w:vAlign w:val="center"/>
          </w:tcPr>
          <w:p w:rsidR="00B2313C" w:rsidRPr="00FB0908" w:rsidRDefault="00B06771" w:rsidP="001D2861">
            <w:pPr>
              <w:pStyle w:val="Other0"/>
              <w:jc w:val="center"/>
              <w:rPr>
                <w:color w:val="auto"/>
                <w:sz w:val="26"/>
                <w:szCs w:val="26"/>
              </w:rPr>
            </w:pPr>
            <w:r w:rsidRPr="00FB0908">
              <w:rPr>
                <w:color w:val="auto"/>
                <w:sz w:val="26"/>
                <w:szCs w:val="26"/>
              </w:rPr>
              <w:t>3</w:t>
            </w:r>
          </w:p>
        </w:tc>
        <w:tc>
          <w:tcPr>
            <w:tcW w:w="2431" w:type="pct"/>
            <w:tcBorders>
              <w:top w:val="single" w:sz="4" w:space="0" w:color="auto"/>
              <w:left w:val="single" w:sz="4" w:space="0" w:color="auto"/>
            </w:tcBorders>
            <w:shd w:val="clear" w:color="auto" w:fill="FFFFFF"/>
            <w:vAlign w:val="center"/>
          </w:tcPr>
          <w:p w:rsidR="00B2313C" w:rsidRPr="00FB0908" w:rsidRDefault="00B06771" w:rsidP="001D2861">
            <w:pPr>
              <w:pStyle w:val="Other0"/>
              <w:rPr>
                <w:color w:val="auto"/>
                <w:sz w:val="26"/>
                <w:szCs w:val="26"/>
              </w:rPr>
            </w:pPr>
            <w:r w:rsidRPr="00FB0908">
              <w:rPr>
                <w:color w:val="auto"/>
                <w:sz w:val="26"/>
                <w:szCs w:val="26"/>
              </w:rPr>
              <w:t xml:space="preserve">Gia công, </w:t>
            </w:r>
            <w:r w:rsidR="00564539" w:rsidRPr="00FB0908">
              <w:rPr>
                <w:color w:val="auto"/>
                <w:sz w:val="26"/>
                <w:szCs w:val="26"/>
              </w:rPr>
              <w:t>lắp</w:t>
            </w:r>
            <w:r w:rsidRPr="00FB0908">
              <w:rPr>
                <w:color w:val="auto"/>
                <w:sz w:val="26"/>
                <w:szCs w:val="26"/>
              </w:rPr>
              <w:t xml:space="preserve"> dựng cốt thép công trình</w:t>
            </w:r>
          </w:p>
        </w:tc>
        <w:tc>
          <w:tcPr>
            <w:tcW w:w="2382" w:type="pct"/>
            <w:tcBorders>
              <w:top w:val="single" w:sz="4" w:space="0" w:color="auto"/>
              <w:left w:val="single" w:sz="4" w:space="0" w:color="auto"/>
              <w:right w:val="single" w:sz="4" w:space="0" w:color="auto"/>
            </w:tcBorders>
            <w:shd w:val="clear" w:color="auto" w:fill="FFFFFF"/>
            <w:vAlign w:val="center"/>
          </w:tcPr>
          <w:p w:rsidR="00B2313C" w:rsidRPr="00FB0908" w:rsidRDefault="00B06771" w:rsidP="001D2861">
            <w:pPr>
              <w:pStyle w:val="Other0"/>
              <w:rPr>
                <w:color w:val="auto"/>
                <w:sz w:val="26"/>
                <w:szCs w:val="26"/>
              </w:rPr>
            </w:pPr>
            <w:r w:rsidRPr="00FB0908">
              <w:rPr>
                <w:color w:val="auto"/>
                <w:sz w:val="26"/>
                <w:szCs w:val="26"/>
              </w:rPr>
              <w:t xml:space="preserve">Thường xuyên làm việc ngoài trời, công việc </w:t>
            </w:r>
            <w:r w:rsidR="00564539" w:rsidRPr="00FB0908">
              <w:rPr>
                <w:color w:val="auto"/>
                <w:sz w:val="26"/>
                <w:szCs w:val="26"/>
              </w:rPr>
              <w:t>thủ công</w:t>
            </w:r>
            <w:r w:rsidRPr="00FB0908">
              <w:rPr>
                <w:color w:val="auto"/>
                <w:sz w:val="26"/>
                <w:szCs w:val="26"/>
              </w:rPr>
              <w:t>, nặng nhọc, nguy hiểm</w:t>
            </w:r>
          </w:p>
        </w:tc>
      </w:tr>
      <w:tr w:rsidR="001A2C06" w:rsidRPr="00FB0908" w:rsidTr="001A2C06">
        <w:trPr>
          <w:trHeight w:val="454"/>
          <w:jc w:val="center"/>
        </w:trPr>
        <w:tc>
          <w:tcPr>
            <w:tcW w:w="187" w:type="pct"/>
            <w:tcBorders>
              <w:top w:val="single" w:sz="4" w:space="0" w:color="auto"/>
              <w:left w:val="single" w:sz="4" w:space="0" w:color="auto"/>
            </w:tcBorders>
            <w:shd w:val="clear" w:color="auto" w:fill="FFFFFF"/>
            <w:vAlign w:val="center"/>
          </w:tcPr>
          <w:p w:rsidR="00B2313C" w:rsidRPr="00FB0908" w:rsidRDefault="00B06771" w:rsidP="001D2861">
            <w:pPr>
              <w:pStyle w:val="Other0"/>
              <w:jc w:val="center"/>
              <w:rPr>
                <w:color w:val="auto"/>
                <w:sz w:val="26"/>
                <w:szCs w:val="26"/>
              </w:rPr>
            </w:pPr>
            <w:r w:rsidRPr="00FB0908">
              <w:rPr>
                <w:color w:val="auto"/>
                <w:sz w:val="26"/>
                <w:szCs w:val="26"/>
              </w:rPr>
              <w:t>4</w:t>
            </w:r>
          </w:p>
        </w:tc>
        <w:tc>
          <w:tcPr>
            <w:tcW w:w="2431" w:type="pct"/>
            <w:tcBorders>
              <w:top w:val="single" w:sz="4" w:space="0" w:color="auto"/>
              <w:left w:val="single" w:sz="4" w:space="0" w:color="auto"/>
            </w:tcBorders>
            <w:shd w:val="clear" w:color="auto" w:fill="FFFFFF"/>
            <w:vAlign w:val="center"/>
          </w:tcPr>
          <w:p w:rsidR="00B2313C" w:rsidRPr="00FB0908" w:rsidRDefault="00B06771" w:rsidP="001D2861">
            <w:pPr>
              <w:pStyle w:val="Other0"/>
              <w:rPr>
                <w:color w:val="auto"/>
                <w:sz w:val="26"/>
                <w:szCs w:val="26"/>
              </w:rPr>
            </w:pPr>
            <w:r w:rsidRPr="00FB0908">
              <w:rPr>
                <w:color w:val="auto"/>
                <w:sz w:val="26"/>
                <w:szCs w:val="26"/>
              </w:rPr>
              <w:t>Đổ bê tông công trình</w:t>
            </w:r>
          </w:p>
        </w:tc>
        <w:tc>
          <w:tcPr>
            <w:tcW w:w="2382" w:type="pct"/>
            <w:tcBorders>
              <w:top w:val="single" w:sz="4" w:space="0" w:color="auto"/>
              <w:left w:val="single" w:sz="4" w:space="0" w:color="auto"/>
              <w:right w:val="single" w:sz="4" w:space="0" w:color="auto"/>
            </w:tcBorders>
            <w:shd w:val="clear" w:color="auto" w:fill="FFFFFF"/>
            <w:vAlign w:val="center"/>
          </w:tcPr>
          <w:p w:rsidR="00B2313C" w:rsidRPr="00FB0908" w:rsidRDefault="00B06771" w:rsidP="001D2861">
            <w:pPr>
              <w:pStyle w:val="Other0"/>
              <w:rPr>
                <w:color w:val="auto"/>
                <w:sz w:val="26"/>
                <w:szCs w:val="26"/>
              </w:rPr>
            </w:pPr>
            <w:r w:rsidRPr="00FB0908">
              <w:rPr>
                <w:color w:val="auto"/>
                <w:sz w:val="26"/>
                <w:szCs w:val="26"/>
              </w:rPr>
              <w:t xml:space="preserve">Thường xuyên </w:t>
            </w:r>
            <w:r w:rsidR="00564539" w:rsidRPr="00FB0908">
              <w:rPr>
                <w:color w:val="auto"/>
                <w:sz w:val="26"/>
                <w:szCs w:val="26"/>
              </w:rPr>
              <w:t>làm việc ngoài trời, làm ca đêm</w:t>
            </w:r>
            <w:r w:rsidR="00564539" w:rsidRPr="00FB0908">
              <w:rPr>
                <w:color w:val="auto"/>
                <w:sz w:val="26"/>
                <w:szCs w:val="26"/>
                <w:lang w:val="en-SG"/>
              </w:rPr>
              <w:t xml:space="preserve">, </w:t>
            </w:r>
            <w:r w:rsidRPr="00FB0908">
              <w:rPr>
                <w:color w:val="auto"/>
                <w:sz w:val="26"/>
                <w:szCs w:val="26"/>
              </w:rPr>
              <w:t>công việc nguy hiểm</w:t>
            </w:r>
          </w:p>
        </w:tc>
      </w:tr>
      <w:tr w:rsidR="001A2C06" w:rsidRPr="00FB0908" w:rsidTr="001A2C06">
        <w:trPr>
          <w:trHeight w:val="454"/>
          <w:jc w:val="center"/>
        </w:trPr>
        <w:tc>
          <w:tcPr>
            <w:tcW w:w="187" w:type="pct"/>
            <w:tcBorders>
              <w:top w:val="single" w:sz="4" w:space="0" w:color="auto"/>
              <w:left w:val="single" w:sz="4" w:space="0" w:color="auto"/>
            </w:tcBorders>
            <w:shd w:val="clear" w:color="auto" w:fill="FFFFFF"/>
            <w:vAlign w:val="center"/>
          </w:tcPr>
          <w:p w:rsidR="00B2313C" w:rsidRPr="00FB0908" w:rsidRDefault="00B06771" w:rsidP="001D2861">
            <w:pPr>
              <w:pStyle w:val="Other0"/>
              <w:jc w:val="center"/>
              <w:rPr>
                <w:color w:val="auto"/>
                <w:sz w:val="26"/>
                <w:szCs w:val="26"/>
              </w:rPr>
            </w:pPr>
            <w:r w:rsidRPr="00FB0908">
              <w:rPr>
                <w:color w:val="auto"/>
                <w:sz w:val="26"/>
                <w:szCs w:val="26"/>
              </w:rPr>
              <w:t>5</w:t>
            </w:r>
          </w:p>
        </w:tc>
        <w:tc>
          <w:tcPr>
            <w:tcW w:w="2431" w:type="pct"/>
            <w:tcBorders>
              <w:top w:val="single" w:sz="4" w:space="0" w:color="auto"/>
              <w:left w:val="single" w:sz="4" w:space="0" w:color="auto"/>
            </w:tcBorders>
            <w:shd w:val="clear" w:color="auto" w:fill="FFFFFF"/>
            <w:vAlign w:val="center"/>
          </w:tcPr>
          <w:p w:rsidR="00B2313C" w:rsidRPr="00FB0908" w:rsidRDefault="00B06771" w:rsidP="001D2861">
            <w:pPr>
              <w:pStyle w:val="Other0"/>
              <w:rPr>
                <w:color w:val="auto"/>
                <w:sz w:val="26"/>
                <w:szCs w:val="26"/>
              </w:rPr>
            </w:pPr>
            <w:r w:rsidRPr="00FB0908">
              <w:rPr>
                <w:color w:val="auto"/>
                <w:sz w:val="26"/>
                <w:szCs w:val="26"/>
              </w:rPr>
              <w:t>Vận hành cần trục tháp hoặc vận thăng hoặc sàn treo</w:t>
            </w:r>
          </w:p>
        </w:tc>
        <w:tc>
          <w:tcPr>
            <w:tcW w:w="2382" w:type="pct"/>
            <w:tcBorders>
              <w:top w:val="single" w:sz="4" w:space="0" w:color="auto"/>
              <w:left w:val="single" w:sz="4" w:space="0" w:color="auto"/>
              <w:right w:val="single" w:sz="4" w:space="0" w:color="auto"/>
            </w:tcBorders>
            <w:shd w:val="clear" w:color="auto" w:fill="FFFFFF"/>
            <w:vAlign w:val="center"/>
          </w:tcPr>
          <w:p w:rsidR="00B2313C" w:rsidRPr="00FB0908" w:rsidRDefault="00B06771" w:rsidP="001D2861">
            <w:pPr>
              <w:pStyle w:val="Other0"/>
              <w:rPr>
                <w:color w:val="auto"/>
                <w:sz w:val="26"/>
                <w:szCs w:val="26"/>
              </w:rPr>
            </w:pPr>
            <w:r w:rsidRPr="00FB0908">
              <w:rPr>
                <w:color w:val="auto"/>
                <w:sz w:val="26"/>
                <w:szCs w:val="26"/>
              </w:rPr>
              <w:t>Thường xuyên làm việc ngoài trời, công việc nguy hiểm, căng thẳng thần kinh tâm lý</w:t>
            </w:r>
          </w:p>
        </w:tc>
      </w:tr>
      <w:tr w:rsidR="001A2C06" w:rsidRPr="00FB0908" w:rsidTr="001A2C06">
        <w:trPr>
          <w:trHeight w:val="454"/>
          <w:jc w:val="center"/>
        </w:trPr>
        <w:tc>
          <w:tcPr>
            <w:tcW w:w="187" w:type="pct"/>
            <w:tcBorders>
              <w:top w:val="single" w:sz="4" w:space="0" w:color="auto"/>
              <w:left w:val="single" w:sz="4" w:space="0" w:color="auto"/>
            </w:tcBorders>
            <w:shd w:val="clear" w:color="auto" w:fill="FFFFFF"/>
            <w:vAlign w:val="center"/>
          </w:tcPr>
          <w:p w:rsidR="00B2313C" w:rsidRPr="00FB0908" w:rsidRDefault="00B06771" w:rsidP="001D2861">
            <w:pPr>
              <w:pStyle w:val="Other0"/>
              <w:jc w:val="center"/>
              <w:rPr>
                <w:color w:val="auto"/>
                <w:sz w:val="26"/>
                <w:szCs w:val="26"/>
              </w:rPr>
            </w:pPr>
            <w:r w:rsidRPr="00FB0908">
              <w:rPr>
                <w:color w:val="auto"/>
                <w:sz w:val="26"/>
                <w:szCs w:val="26"/>
              </w:rPr>
              <w:t>6</w:t>
            </w:r>
          </w:p>
        </w:tc>
        <w:tc>
          <w:tcPr>
            <w:tcW w:w="2431" w:type="pct"/>
            <w:tcBorders>
              <w:top w:val="single" w:sz="4" w:space="0" w:color="auto"/>
              <w:left w:val="single" w:sz="4" w:space="0" w:color="auto"/>
            </w:tcBorders>
            <w:shd w:val="clear" w:color="auto" w:fill="FFFFFF"/>
            <w:vAlign w:val="center"/>
          </w:tcPr>
          <w:p w:rsidR="00B2313C" w:rsidRPr="00FB0908" w:rsidRDefault="00B06771" w:rsidP="001D2861">
            <w:pPr>
              <w:pStyle w:val="Other0"/>
              <w:rPr>
                <w:color w:val="auto"/>
                <w:sz w:val="26"/>
                <w:szCs w:val="26"/>
              </w:rPr>
            </w:pPr>
            <w:r w:rsidRPr="00FB0908">
              <w:rPr>
                <w:color w:val="auto"/>
                <w:sz w:val="26"/>
                <w:szCs w:val="26"/>
              </w:rPr>
              <w:t>Thi công đào, xúc: đất, đá, cát công trình hầm, ngầm</w:t>
            </w:r>
          </w:p>
        </w:tc>
        <w:tc>
          <w:tcPr>
            <w:tcW w:w="2382" w:type="pct"/>
            <w:tcBorders>
              <w:top w:val="single" w:sz="4" w:space="0" w:color="auto"/>
              <w:left w:val="single" w:sz="4" w:space="0" w:color="auto"/>
              <w:right w:val="single" w:sz="4" w:space="0" w:color="auto"/>
            </w:tcBorders>
            <w:shd w:val="clear" w:color="auto" w:fill="FFFFFF"/>
            <w:vAlign w:val="center"/>
          </w:tcPr>
          <w:p w:rsidR="00B2313C" w:rsidRPr="00FB0908" w:rsidRDefault="00B06771" w:rsidP="001D2861">
            <w:pPr>
              <w:pStyle w:val="Other0"/>
              <w:rPr>
                <w:color w:val="auto"/>
                <w:sz w:val="26"/>
                <w:szCs w:val="26"/>
              </w:rPr>
            </w:pPr>
            <w:r w:rsidRPr="00FB0908">
              <w:rPr>
                <w:color w:val="auto"/>
                <w:sz w:val="26"/>
                <w:szCs w:val="26"/>
              </w:rPr>
              <w:t xml:space="preserve">Nơi làm việc thiếu ánh sáng, thiếu dưỡng khí; công việc nguy hiểm, chịu tác động </w:t>
            </w:r>
            <w:r w:rsidR="00A203E5" w:rsidRPr="00FB0908">
              <w:rPr>
                <w:color w:val="auto"/>
                <w:sz w:val="26"/>
                <w:szCs w:val="26"/>
              </w:rPr>
              <w:t>của</w:t>
            </w:r>
            <w:r w:rsidRPr="00FB0908">
              <w:rPr>
                <w:color w:val="auto"/>
                <w:sz w:val="26"/>
                <w:szCs w:val="26"/>
              </w:rPr>
              <w:t xml:space="preserve"> ồn, rung, hơi khí độc.</w:t>
            </w:r>
          </w:p>
        </w:tc>
      </w:tr>
      <w:tr w:rsidR="001A2C06" w:rsidRPr="00FB0908" w:rsidTr="001A2C06">
        <w:trPr>
          <w:trHeight w:val="454"/>
          <w:jc w:val="center"/>
        </w:trPr>
        <w:tc>
          <w:tcPr>
            <w:tcW w:w="187" w:type="pct"/>
            <w:tcBorders>
              <w:top w:val="single" w:sz="4" w:space="0" w:color="auto"/>
              <w:left w:val="single" w:sz="4" w:space="0" w:color="auto"/>
            </w:tcBorders>
            <w:shd w:val="clear" w:color="auto" w:fill="FFFFFF"/>
            <w:vAlign w:val="center"/>
          </w:tcPr>
          <w:p w:rsidR="00B2313C" w:rsidRPr="00FB0908" w:rsidRDefault="00B06771" w:rsidP="001D2861">
            <w:pPr>
              <w:pStyle w:val="Other0"/>
              <w:jc w:val="center"/>
              <w:rPr>
                <w:color w:val="auto"/>
                <w:sz w:val="26"/>
                <w:szCs w:val="26"/>
              </w:rPr>
            </w:pPr>
            <w:r w:rsidRPr="00FB0908">
              <w:rPr>
                <w:color w:val="auto"/>
                <w:sz w:val="26"/>
                <w:szCs w:val="26"/>
              </w:rPr>
              <w:t>7</w:t>
            </w:r>
          </w:p>
        </w:tc>
        <w:tc>
          <w:tcPr>
            <w:tcW w:w="2431" w:type="pct"/>
            <w:tcBorders>
              <w:top w:val="single" w:sz="4" w:space="0" w:color="auto"/>
              <w:left w:val="single" w:sz="4" w:space="0" w:color="auto"/>
            </w:tcBorders>
            <w:shd w:val="clear" w:color="auto" w:fill="FFFFFF"/>
            <w:vAlign w:val="center"/>
          </w:tcPr>
          <w:p w:rsidR="00B2313C" w:rsidRPr="00FB0908" w:rsidRDefault="00B06771" w:rsidP="001D2861">
            <w:pPr>
              <w:pStyle w:val="Other0"/>
              <w:rPr>
                <w:color w:val="auto"/>
                <w:sz w:val="26"/>
                <w:szCs w:val="26"/>
              </w:rPr>
            </w:pPr>
            <w:r w:rsidRPr="00FB0908">
              <w:rPr>
                <w:color w:val="auto"/>
                <w:sz w:val="26"/>
                <w:szCs w:val="26"/>
              </w:rPr>
              <w:t>Xây gạch, đá, trát, ốp, lát tường công trình cao trên 6m</w:t>
            </w:r>
          </w:p>
        </w:tc>
        <w:tc>
          <w:tcPr>
            <w:tcW w:w="2382" w:type="pct"/>
            <w:tcBorders>
              <w:top w:val="single" w:sz="4" w:space="0" w:color="auto"/>
              <w:left w:val="single" w:sz="4" w:space="0" w:color="auto"/>
              <w:right w:val="single" w:sz="4" w:space="0" w:color="auto"/>
            </w:tcBorders>
            <w:shd w:val="clear" w:color="auto" w:fill="FFFFFF"/>
            <w:vAlign w:val="center"/>
          </w:tcPr>
          <w:p w:rsidR="00B2313C" w:rsidRPr="00FB0908" w:rsidRDefault="00B06771" w:rsidP="001D2861">
            <w:pPr>
              <w:pStyle w:val="Other0"/>
              <w:rPr>
                <w:color w:val="auto"/>
                <w:sz w:val="26"/>
                <w:szCs w:val="26"/>
              </w:rPr>
            </w:pPr>
            <w:r w:rsidRPr="00FB0908">
              <w:rPr>
                <w:color w:val="auto"/>
                <w:sz w:val="26"/>
                <w:szCs w:val="26"/>
              </w:rPr>
              <w:t>Công việc thủ công, nặng nhọc, nguy cơ ngã cao</w:t>
            </w:r>
          </w:p>
        </w:tc>
      </w:tr>
      <w:tr w:rsidR="001A2C06" w:rsidRPr="00FB0908" w:rsidTr="001A2C06">
        <w:trPr>
          <w:trHeight w:val="454"/>
          <w:jc w:val="center"/>
        </w:trPr>
        <w:tc>
          <w:tcPr>
            <w:tcW w:w="187" w:type="pct"/>
            <w:tcBorders>
              <w:top w:val="single" w:sz="4" w:space="0" w:color="auto"/>
              <w:left w:val="single" w:sz="4" w:space="0" w:color="auto"/>
            </w:tcBorders>
            <w:shd w:val="clear" w:color="auto" w:fill="FFFFFF"/>
            <w:vAlign w:val="center"/>
          </w:tcPr>
          <w:p w:rsidR="00B2313C" w:rsidRPr="00FB0908" w:rsidRDefault="00B06771" w:rsidP="001D2861">
            <w:pPr>
              <w:pStyle w:val="Other0"/>
              <w:jc w:val="center"/>
              <w:rPr>
                <w:color w:val="auto"/>
                <w:sz w:val="26"/>
                <w:szCs w:val="26"/>
              </w:rPr>
            </w:pPr>
            <w:r w:rsidRPr="00FB0908">
              <w:rPr>
                <w:color w:val="auto"/>
                <w:sz w:val="26"/>
                <w:szCs w:val="26"/>
              </w:rPr>
              <w:t>8</w:t>
            </w:r>
          </w:p>
        </w:tc>
        <w:tc>
          <w:tcPr>
            <w:tcW w:w="2431" w:type="pct"/>
            <w:tcBorders>
              <w:top w:val="single" w:sz="4" w:space="0" w:color="auto"/>
              <w:left w:val="single" w:sz="4" w:space="0" w:color="auto"/>
            </w:tcBorders>
            <w:shd w:val="clear" w:color="auto" w:fill="FFFFFF"/>
            <w:vAlign w:val="center"/>
          </w:tcPr>
          <w:p w:rsidR="00B2313C" w:rsidRPr="00FB0908" w:rsidRDefault="00564539" w:rsidP="001D2861">
            <w:pPr>
              <w:pStyle w:val="Other0"/>
              <w:rPr>
                <w:color w:val="auto"/>
                <w:sz w:val="26"/>
                <w:szCs w:val="26"/>
              </w:rPr>
            </w:pPr>
            <w:r w:rsidRPr="00FB0908">
              <w:rPr>
                <w:color w:val="auto"/>
                <w:sz w:val="26"/>
                <w:szCs w:val="26"/>
              </w:rPr>
              <w:t>Thi công s</w:t>
            </w:r>
            <w:r w:rsidRPr="00FB0908">
              <w:rPr>
                <w:color w:val="auto"/>
                <w:sz w:val="26"/>
                <w:szCs w:val="26"/>
                <w:lang w:val="en-SG"/>
              </w:rPr>
              <w:t>ơn</w:t>
            </w:r>
            <w:r w:rsidRPr="00FB0908">
              <w:rPr>
                <w:color w:val="auto"/>
                <w:sz w:val="26"/>
                <w:szCs w:val="26"/>
              </w:rPr>
              <w:t>, bả, chống th</w:t>
            </w:r>
            <w:r w:rsidRPr="00FB0908">
              <w:rPr>
                <w:color w:val="auto"/>
                <w:sz w:val="26"/>
                <w:szCs w:val="26"/>
                <w:lang w:val="en-SG"/>
              </w:rPr>
              <w:t>ấ</w:t>
            </w:r>
            <w:r w:rsidR="00B06771" w:rsidRPr="00FB0908">
              <w:rPr>
                <w:color w:val="auto"/>
                <w:sz w:val="26"/>
                <w:szCs w:val="26"/>
              </w:rPr>
              <w:t>m bề mặt công trình cao trên 6m</w:t>
            </w:r>
          </w:p>
        </w:tc>
        <w:tc>
          <w:tcPr>
            <w:tcW w:w="2382" w:type="pct"/>
            <w:tcBorders>
              <w:top w:val="single" w:sz="4" w:space="0" w:color="auto"/>
              <w:left w:val="single" w:sz="4" w:space="0" w:color="auto"/>
              <w:right w:val="single" w:sz="4" w:space="0" w:color="auto"/>
            </w:tcBorders>
            <w:shd w:val="clear" w:color="auto" w:fill="FFFFFF"/>
            <w:vAlign w:val="center"/>
          </w:tcPr>
          <w:p w:rsidR="00B2313C" w:rsidRPr="00FB0908" w:rsidRDefault="00B06771" w:rsidP="001D2861">
            <w:pPr>
              <w:pStyle w:val="Other0"/>
              <w:rPr>
                <w:color w:val="auto"/>
                <w:sz w:val="26"/>
                <w:szCs w:val="26"/>
              </w:rPr>
            </w:pPr>
            <w:r w:rsidRPr="00FB0908">
              <w:rPr>
                <w:color w:val="auto"/>
                <w:sz w:val="26"/>
                <w:szCs w:val="26"/>
              </w:rPr>
              <w:t>Công việc thủ công, nặng nhọc, nguy hiểm, nguy cơ ngã cao</w:t>
            </w:r>
          </w:p>
        </w:tc>
      </w:tr>
      <w:tr w:rsidR="001A2C06" w:rsidRPr="00FB0908" w:rsidTr="001A2C06">
        <w:trPr>
          <w:trHeight w:val="454"/>
          <w:jc w:val="center"/>
        </w:trPr>
        <w:tc>
          <w:tcPr>
            <w:tcW w:w="187" w:type="pct"/>
            <w:tcBorders>
              <w:top w:val="single" w:sz="4" w:space="0" w:color="auto"/>
              <w:left w:val="single" w:sz="4" w:space="0" w:color="auto"/>
            </w:tcBorders>
            <w:shd w:val="clear" w:color="auto" w:fill="FFFFFF"/>
            <w:vAlign w:val="center"/>
          </w:tcPr>
          <w:p w:rsidR="00B2313C" w:rsidRPr="00FB0908" w:rsidRDefault="00B06771" w:rsidP="001D2861">
            <w:pPr>
              <w:pStyle w:val="Other0"/>
              <w:jc w:val="center"/>
              <w:rPr>
                <w:color w:val="auto"/>
                <w:sz w:val="26"/>
                <w:szCs w:val="26"/>
              </w:rPr>
            </w:pPr>
            <w:r w:rsidRPr="00FB0908">
              <w:rPr>
                <w:color w:val="auto"/>
                <w:sz w:val="26"/>
                <w:szCs w:val="26"/>
              </w:rPr>
              <w:t>9</w:t>
            </w:r>
          </w:p>
        </w:tc>
        <w:tc>
          <w:tcPr>
            <w:tcW w:w="2431" w:type="pct"/>
            <w:tcBorders>
              <w:top w:val="single" w:sz="4" w:space="0" w:color="auto"/>
              <w:left w:val="single" w:sz="4" w:space="0" w:color="auto"/>
            </w:tcBorders>
            <w:shd w:val="clear" w:color="auto" w:fill="FFFFFF"/>
            <w:vAlign w:val="center"/>
          </w:tcPr>
          <w:p w:rsidR="00B2313C" w:rsidRPr="00FB0908" w:rsidRDefault="00B06771" w:rsidP="001D2861">
            <w:pPr>
              <w:pStyle w:val="Other0"/>
              <w:rPr>
                <w:color w:val="auto"/>
                <w:sz w:val="26"/>
                <w:szCs w:val="26"/>
              </w:rPr>
            </w:pPr>
            <w:r w:rsidRPr="00FB0908">
              <w:rPr>
                <w:color w:val="auto"/>
                <w:sz w:val="26"/>
                <w:szCs w:val="26"/>
              </w:rPr>
              <w:t>Thi công lắp dựng kính công trình cao trên 2m</w:t>
            </w:r>
          </w:p>
        </w:tc>
        <w:tc>
          <w:tcPr>
            <w:tcW w:w="2382" w:type="pct"/>
            <w:tcBorders>
              <w:top w:val="single" w:sz="4" w:space="0" w:color="auto"/>
              <w:left w:val="single" w:sz="4" w:space="0" w:color="auto"/>
              <w:right w:val="single" w:sz="4" w:space="0" w:color="auto"/>
            </w:tcBorders>
            <w:shd w:val="clear" w:color="auto" w:fill="FFFFFF"/>
            <w:vAlign w:val="center"/>
          </w:tcPr>
          <w:p w:rsidR="00B2313C" w:rsidRPr="00FB0908" w:rsidRDefault="00B06771" w:rsidP="001D2861">
            <w:pPr>
              <w:pStyle w:val="Other0"/>
              <w:rPr>
                <w:color w:val="auto"/>
                <w:sz w:val="26"/>
                <w:szCs w:val="26"/>
              </w:rPr>
            </w:pPr>
            <w:r w:rsidRPr="00FB0908">
              <w:rPr>
                <w:color w:val="auto"/>
                <w:sz w:val="26"/>
                <w:szCs w:val="26"/>
              </w:rPr>
              <w:t>Công việc thủ công, nặng nhọc, nguy hiểm, nguy cơ ngã cao</w:t>
            </w:r>
          </w:p>
        </w:tc>
      </w:tr>
      <w:tr w:rsidR="001A2C06" w:rsidRPr="00FB0908" w:rsidTr="001A2C06">
        <w:trPr>
          <w:trHeight w:val="454"/>
          <w:jc w:val="center"/>
        </w:trPr>
        <w:tc>
          <w:tcPr>
            <w:tcW w:w="187" w:type="pct"/>
            <w:tcBorders>
              <w:top w:val="single" w:sz="4" w:space="0" w:color="auto"/>
              <w:left w:val="single" w:sz="4" w:space="0" w:color="auto"/>
            </w:tcBorders>
            <w:shd w:val="clear" w:color="auto" w:fill="FFFFFF"/>
            <w:vAlign w:val="center"/>
          </w:tcPr>
          <w:p w:rsidR="00B2313C" w:rsidRPr="00FB0908" w:rsidRDefault="00B06771" w:rsidP="001D2861">
            <w:pPr>
              <w:pStyle w:val="Other0"/>
              <w:jc w:val="center"/>
              <w:rPr>
                <w:color w:val="auto"/>
                <w:sz w:val="26"/>
                <w:szCs w:val="26"/>
              </w:rPr>
            </w:pPr>
            <w:r w:rsidRPr="00FB0908">
              <w:rPr>
                <w:color w:val="auto"/>
                <w:sz w:val="26"/>
                <w:szCs w:val="26"/>
              </w:rPr>
              <w:t>10</w:t>
            </w:r>
          </w:p>
        </w:tc>
        <w:tc>
          <w:tcPr>
            <w:tcW w:w="2431" w:type="pct"/>
            <w:tcBorders>
              <w:top w:val="single" w:sz="4" w:space="0" w:color="auto"/>
              <w:left w:val="single" w:sz="4" w:space="0" w:color="auto"/>
            </w:tcBorders>
            <w:shd w:val="clear" w:color="auto" w:fill="FFFFFF"/>
            <w:vAlign w:val="center"/>
          </w:tcPr>
          <w:p w:rsidR="00B2313C" w:rsidRPr="00FB0908" w:rsidRDefault="00564539" w:rsidP="001D2861">
            <w:pPr>
              <w:pStyle w:val="Other0"/>
              <w:rPr>
                <w:color w:val="auto"/>
                <w:sz w:val="26"/>
                <w:szCs w:val="26"/>
              </w:rPr>
            </w:pPr>
            <w:r w:rsidRPr="00FB0908">
              <w:rPr>
                <w:color w:val="auto"/>
                <w:sz w:val="26"/>
                <w:szCs w:val="26"/>
              </w:rPr>
              <w:t>Lắp đặt, sửa ch</w:t>
            </w:r>
            <w:r w:rsidRPr="00FB0908">
              <w:rPr>
                <w:color w:val="auto"/>
                <w:sz w:val="26"/>
                <w:szCs w:val="26"/>
                <w:lang w:val="en-SG"/>
              </w:rPr>
              <w:t>ữ</w:t>
            </w:r>
            <w:r w:rsidR="00B06771" w:rsidRPr="00FB0908">
              <w:rPr>
                <w:color w:val="auto"/>
                <w:sz w:val="26"/>
                <w:szCs w:val="26"/>
              </w:rPr>
              <w:t>a các thiết bị điện, hệ thống cơ điện tại công trình</w:t>
            </w:r>
          </w:p>
        </w:tc>
        <w:tc>
          <w:tcPr>
            <w:tcW w:w="2382" w:type="pct"/>
            <w:tcBorders>
              <w:top w:val="single" w:sz="4" w:space="0" w:color="auto"/>
              <w:left w:val="single" w:sz="4" w:space="0" w:color="auto"/>
              <w:right w:val="single" w:sz="4" w:space="0" w:color="auto"/>
            </w:tcBorders>
            <w:shd w:val="clear" w:color="auto" w:fill="FFFFFF"/>
            <w:vAlign w:val="center"/>
          </w:tcPr>
          <w:p w:rsidR="00B2313C" w:rsidRPr="00FB0908" w:rsidRDefault="00B06771" w:rsidP="001D2861">
            <w:pPr>
              <w:pStyle w:val="Other0"/>
              <w:rPr>
                <w:color w:val="auto"/>
                <w:sz w:val="26"/>
                <w:szCs w:val="26"/>
              </w:rPr>
            </w:pPr>
            <w:r w:rsidRPr="00FB0908">
              <w:rPr>
                <w:color w:val="auto"/>
                <w:sz w:val="26"/>
                <w:szCs w:val="26"/>
              </w:rPr>
              <w:t>Công việc thủ công, nặng nhọc, nguy hiểm, nguy cơ tai nạn điện giật.</w:t>
            </w:r>
          </w:p>
        </w:tc>
      </w:tr>
      <w:tr w:rsidR="001A2C06" w:rsidRPr="00FB0908" w:rsidTr="001A2C06">
        <w:trPr>
          <w:trHeight w:val="454"/>
          <w:jc w:val="center"/>
        </w:trPr>
        <w:tc>
          <w:tcPr>
            <w:tcW w:w="187" w:type="pct"/>
            <w:tcBorders>
              <w:top w:val="single" w:sz="4" w:space="0" w:color="auto"/>
              <w:left w:val="single" w:sz="4" w:space="0" w:color="auto"/>
              <w:bottom w:val="single" w:sz="4" w:space="0" w:color="auto"/>
            </w:tcBorders>
            <w:shd w:val="clear" w:color="auto" w:fill="FFFFFF"/>
            <w:vAlign w:val="center"/>
          </w:tcPr>
          <w:p w:rsidR="00B2313C" w:rsidRPr="00FB0908" w:rsidRDefault="00B06771" w:rsidP="001D2861">
            <w:pPr>
              <w:pStyle w:val="Other0"/>
              <w:jc w:val="center"/>
              <w:rPr>
                <w:color w:val="auto"/>
                <w:sz w:val="26"/>
                <w:szCs w:val="26"/>
              </w:rPr>
            </w:pPr>
            <w:r w:rsidRPr="00FB0908">
              <w:rPr>
                <w:color w:val="auto"/>
                <w:sz w:val="26"/>
                <w:szCs w:val="26"/>
              </w:rPr>
              <w:lastRenderedPageBreak/>
              <w:t>11</w:t>
            </w:r>
          </w:p>
        </w:tc>
        <w:tc>
          <w:tcPr>
            <w:tcW w:w="2431" w:type="pct"/>
            <w:tcBorders>
              <w:top w:val="single" w:sz="4" w:space="0" w:color="auto"/>
              <w:left w:val="single" w:sz="4" w:space="0" w:color="auto"/>
              <w:bottom w:val="single" w:sz="4" w:space="0" w:color="auto"/>
            </w:tcBorders>
            <w:shd w:val="clear" w:color="auto" w:fill="FFFFFF"/>
            <w:vAlign w:val="center"/>
          </w:tcPr>
          <w:p w:rsidR="00B2313C" w:rsidRPr="00FB0908" w:rsidRDefault="00B06771" w:rsidP="001D2861">
            <w:pPr>
              <w:pStyle w:val="Other0"/>
              <w:rPr>
                <w:color w:val="auto"/>
                <w:sz w:val="26"/>
                <w:szCs w:val="26"/>
              </w:rPr>
            </w:pPr>
            <w:r w:rsidRPr="00FB0908">
              <w:rPr>
                <w:color w:val="auto"/>
                <w:sz w:val="26"/>
                <w:szCs w:val="26"/>
              </w:rPr>
              <w:t xml:space="preserve">Sử dụng máy, </w:t>
            </w:r>
            <w:r w:rsidR="00564539" w:rsidRPr="00FB0908">
              <w:rPr>
                <w:color w:val="auto"/>
                <w:sz w:val="26"/>
                <w:szCs w:val="26"/>
              </w:rPr>
              <w:t>dụng cụ cầm tay để khoan, c</w:t>
            </w:r>
            <w:r w:rsidR="00564539" w:rsidRPr="00FB0908">
              <w:rPr>
                <w:color w:val="auto"/>
                <w:sz w:val="26"/>
                <w:szCs w:val="26"/>
                <w:lang w:val="en-SG"/>
              </w:rPr>
              <w:t>ắ</w:t>
            </w:r>
            <w:r w:rsidRPr="00FB0908">
              <w:rPr>
                <w:color w:val="auto"/>
                <w:sz w:val="26"/>
                <w:szCs w:val="26"/>
              </w:rPr>
              <w:t>t, phá, đục tẩy kết cấu bê tông, bề mặt bê tông</w:t>
            </w:r>
          </w:p>
        </w:tc>
        <w:tc>
          <w:tcPr>
            <w:tcW w:w="2382" w:type="pct"/>
            <w:tcBorders>
              <w:top w:val="single" w:sz="4" w:space="0" w:color="auto"/>
              <w:left w:val="single" w:sz="4" w:space="0" w:color="auto"/>
              <w:bottom w:val="single" w:sz="4" w:space="0" w:color="auto"/>
              <w:right w:val="single" w:sz="4" w:space="0" w:color="auto"/>
            </w:tcBorders>
            <w:shd w:val="clear" w:color="auto" w:fill="FFFFFF"/>
            <w:vAlign w:val="center"/>
          </w:tcPr>
          <w:p w:rsidR="00B2313C" w:rsidRPr="00FB0908" w:rsidRDefault="00B06771" w:rsidP="001D2861">
            <w:pPr>
              <w:pStyle w:val="Other0"/>
              <w:rPr>
                <w:color w:val="auto"/>
                <w:sz w:val="26"/>
                <w:szCs w:val="26"/>
              </w:rPr>
            </w:pPr>
            <w:r w:rsidRPr="00FB0908">
              <w:rPr>
                <w:color w:val="auto"/>
                <w:sz w:val="26"/>
                <w:szCs w:val="26"/>
              </w:rPr>
              <w:t>Công việc nặng nhọc, nguy hiểm, nguy cơ ngã cao, tai nạn điện giật</w:t>
            </w:r>
          </w:p>
        </w:tc>
      </w:tr>
      <w:tr w:rsidR="001A2C06" w:rsidRPr="00FB0908" w:rsidTr="001A2C06">
        <w:trPr>
          <w:trHeight w:val="454"/>
          <w:jc w:val="center"/>
        </w:trPr>
        <w:tc>
          <w:tcPr>
            <w:tcW w:w="187" w:type="pct"/>
            <w:tcBorders>
              <w:top w:val="single" w:sz="4" w:space="0" w:color="auto"/>
              <w:left w:val="single" w:sz="4" w:space="0" w:color="auto"/>
            </w:tcBorders>
            <w:shd w:val="clear" w:color="auto" w:fill="FFFFFF"/>
            <w:vAlign w:val="center"/>
          </w:tcPr>
          <w:p w:rsidR="00B2313C" w:rsidRPr="00FB0908" w:rsidRDefault="00B06771" w:rsidP="001D2861">
            <w:pPr>
              <w:pStyle w:val="Other0"/>
              <w:jc w:val="center"/>
              <w:rPr>
                <w:color w:val="auto"/>
                <w:sz w:val="26"/>
                <w:szCs w:val="26"/>
              </w:rPr>
            </w:pPr>
            <w:r w:rsidRPr="00FB0908">
              <w:rPr>
                <w:color w:val="auto"/>
                <w:sz w:val="26"/>
                <w:szCs w:val="26"/>
              </w:rPr>
              <w:br w:type="page"/>
              <w:t>12</w:t>
            </w:r>
          </w:p>
        </w:tc>
        <w:tc>
          <w:tcPr>
            <w:tcW w:w="2431" w:type="pct"/>
            <w:tcBorders>
              <w:top w:val="single" w:sz="4" w:space="0" w:color="auto"/>
              <w:left w:val="single" w:sz="4" w:space="0" w:color="auto"/>
            </w:tcBorders>
            <w:shd w:val="clear" w:color="auto" w:fill="FFFFFF"/>
            <w:vAlign w:val="center"/>
          </w:tcPr>
          <w:p w:rsidR="00B2313C" w:rsidRPr="00FB0908" w:rsidRDefault="00B06771" w:rsidP="001D2861">
            <w:pPr>
              <w:pStyle w:val="Other0"/>
              <w:rPr>
                <w:color w:val="auto"/>
                <w:sz w:val="26"/>
                <w:szCs w:val="26"/>
              </w:rPr>
            </w:pPr>
            <w:r w:rsidRPr="00FB0908">
              <w:rPr>
                <w:color w:val="auto"/>
                <w:sz w:val="26"/>
                <w:szCs w:val="26"/>
              </w:rPr>
              <w:t>Bốc xếp, vận chuyển vật liệu, thiết bị, cấu kiện tại công trường thi công xây dựng</w:t>
            </w:r>
          </w:p>
        </w:tc>
        <w:tc>
          <w:tcPr>
            <w:tcW w:w="2382" w:type="pct"/>
            <w:tcBorders>
              <w:top w:val="single" w:sz="4" w:space="0" w:color="auto"/>
              <w:left w:val="single" w:sz="4" w:space="0" w:color="auto"/>
              <w:right w:val="single" w:sz="4" w:space="0" w:color="auto"/>
            </w:tcBorders>
            <w:shd w:val="clear" w:color="auto" w:fill="FFFFFF"/>
            <w:vAlign w:val="center"/>
          </w:tcPr>
          <w:p w:rsidR="00B2313C" w:rsidRPr="00FB0908" w:rsidRDefault="00B06771" w:rsidP="001D2861">
            <w:pPr>
              <w:pStyle w:val="Other0"/>
              <w:rPr>
                <w:color w:val="auto"/>
                <w:sz w:val="26"/>
                <w:szCs w:val="26"/>
              </w:rPr>
            </w:pPr>
            <w:r w:rsidRPr="00FB0908">
              <w:rPr>
                <w:color w:val="auto"/>
                <w:sz w:val="26"/>
                <w:szCs w:val="26"/>
              </w:rPr>
              <w:t xml:space="preserve">Công việc </w:t>
            </w:r>
            <w:r w:rsidR="00564539" w:rsidRPr="00FB0908">
              <w:rPr>
                <w:color w:val="auto"/>
                <w:sz w:val="26"/>
                <w:szCs w:val="26"/>
              </w:rPr>
              <w:t>thủ công</w:t>
            </w:r>
            <w:r w:rsidRPr="00FB0908">
              <w:rPr>
                <w:color w:val="auto"/>
                <w:sz w:val="26"/>
                <w:szCs w:val="26"/>
              </w:rPr>
              <w:t>, nặng nhọc</w:t>
            </w:r>
          </w:p>
        </w:tc>
      </w:tr>
      <w:tr w:rsidR="001A2C06" w:rsidRPr="00FB0908" w:rsidTr="001A2C06">
        <w:trPr>
          <w:trHeight w:val="454"/>
          <w:jc w:val="center"/>
        </w:trPr>
        <w:tc>
          <w:tcPr>
            <w:tcW w:w="187" w:type="pct"/>
            <w:tcBorders>
              <w:top w:val="single" w:sz="4" w:space="0" w:color="auto"/>
              <w:left w:val="single" w:sz="4" w:space="0" w:color="auto"/>
            </w:tcBorders>
            <w:shd w:val="clear" w:color="auto" w:fill="FFFFFF"/>
            <w:vAlign w:val="center"/>
          </w:tcPr>
          <w:p w:rsidR="00B2313C" w:rsidRPr="00FB0908" w:rsidRDefault="00B06771" w:rsidP="001D2861">
            <w:pPr>
              <w:pStyle w:val="Other0"/>
              <w:jc w:val="center"/>
              <w:rPr>
                <w:color w:val="auto"/>
                <w:sz w:val="26"/>
                <w:szCs w:val="26"/>
              </w:rPr>
            </w:pPr>
            <w:r w:rsidRPr="00FB0908">
              <w:rPr>
                <w:color w:val="auto"/>
                <w:sz w:val="26"/>
                <w:szCs w:val="26"/>
              </w:rPr>
              <w:t>13</w:t>
            </w:r>
          </w:p>
        </w:tc>
        <w:tc>
          <w:tcPr>
            <w:tcW w:w="2431" w:type="pct"/>
            <w:tcBorders>
              <w:top w:val="single" w:sz="4" w:space="0" w:color="auto"/>
              <w:left w:val="single" w:sz="4" w:space="0" w:color="auto"/>
            </w:tcBorders>
            <w:shd w:val="clear" w:color="auto" w:fill="FFFFFF"/>
            <w:vAlign w:val="center"/>
          </w:tcPr>
          <w:p w:rsidR="00B2313C" w:rsidRPr="00FB0908" w:rsidRDefault="00B06771" w:rsidP="001D2861">
            <w:pPr>
              <w:pStyle w:val="Other0"/>
              <w:rPr>
                <w:color w:val="auto"/>
                <w:sz w:val="26"/>
                <w:szCs w:val="26"/>
              </w:rPr>
            </w:pPr>
            <w:r w:rsidRPr="00FB0908">
              <w:rPr>
                <w:color w:val="auto"/>
                <w:sz w:val="26"/>
                <w:szCs w:val="26"/>
              </w:rPr>
              <w:t>Thi công đào, xúc đất, đá, cát công trình hở</w:t>
            </w:r>
          </w:p>
        </w:tc>
        <w:tc>
          <w:tcPr>
            <w:tcW w:w="2382" w:type="pct"/>
            <w:tcBorders>
              <w:top w:val="single" w:sz="4" w:space="0" w:color="auto"/>
              <w:left w:val="single" w:sz="4" w:space="0" w:color="auto"/>
              <w:right w:val="single" w:sz="4" w:space="0" w:color="auto"/>
            </w:tcBorders>
            <w:shd w:val="clear" w:color="auto" w:fill="FFFFFF"/>
            <w:vAlign w:val="center"/>
          </w:tcPr>
          <w:p w:rsidR="00B2313C" w:rsidRPr="00FB0908" w:rsidRDefault="00B06771" w:rsidP="001D2861">
            <w:pPr>
              <w:pStyle w:val="Other0"/>
              <w:rPr>
                <w:color w:val="auto"/>
                <w:sz w:val="26"/>
                <w:szCs w:val="26"/>
              </w:rPr>
            </w:pPr>
            <w:r w:rsidRPr="00FB0908">
              <w:rPr>
                <w:color w:val="auto"/>
                <w:sz w:val="26"/>
                <w:szCs w:val="26"/>
              </w:rPr>
              <w:t>Công việc nặng nhọc. Tiếp xúc với bụi, ồn.</w:t>
            </w:r>
          </w:p>
        </w:tc>
      </w:tr>
      <w:tr w:rsidR="001A2C06" w:rsidRPr="00FB0908" w:rsidTr="001A2C06">
        <w:trPr>
          <w:trHeight w:val="454"/>
          <w:jc w:val="center"/>
        </w:trPr>
        <w:tc>
          <w:tcPr>
            <w:tcW w:w="187" w:type="pct"/>
            <w:tcBorders>
              <w:top w:val="single" w:sz="4" w:space="0" w:color="auto"/>
              <w:left w:val="single" w:sz="4" w:space="0" w:color="auto"/>
            </w:tcBorders>
            <w:shd w:val="clear" w:color="auto" w:fill="FFFFFF"/>
            <w:vAlign w:val="center"/>
          </w:tcPr>
          <w:p w:rsidR="00B2313C" w:rsidRPr="00FB0908" w:rsidRDefault="00B06771" w:rsidP="001D2861">
            <w:pPr>
              <w:pStyle w:val="Other0"/>
              <w:jc w:val="center"/>
              <w:rPr>
                <w:color w:val="auto"/>
                <w:sz w:val="26"/>
                <w:szCs w:val="26"/>
              </w:rPr>
            </w:pPr>
            <w:r w:rsidRPr="00FB0908">
              <w:rPr>
                <w:color w:val="auto"/>
                <w:sz w:val="26"/>
                <w:szCs w:val="26"/>
              </w:rPr>
              <w:t>14</w:t>
            </w:r>
          </w:p>
        </w:tc>
        <w:tc>
          <w:tcPr>
            <w:tcW w:w="2431" w:type="pct"/>
            <w:tcBorders>
              <w:top w:val="single" w:sz="4" w:space="0" w:color="auto"/>
              <w:left w:val="single" w:sz="4" w:space="0" w:color="auto"/>
            </w:tcBorders>
            <w:shd w:val="clear" w:color="auto" w:fill="FFFFFF"/>
            <w:vAlign w:val="center"/>
          </w:tcPr>
          <w:p w:rsidR="00B2313C" w:rsidRPr="00FB0908" w:rsidRDefault="00B06771" w:rsidP="001D2861">
            <w:pPr>
              <w:pStyle w:val="Other0"/>
              <w:rPr>
                <w:color w:val="auto"/>
                <w:sz w:val="26"/>
                <w:szCs w:val="26"/>
              </w:rPr>
            </w:pPr>
            <w:r w:rsidRPr="00FB0908">
              <w:rPr>
                <w:color w:val="auto"/>
                <w:sz w:val="26"/>
                <w:szCs w:val="26"/>
              </w:rPr>
              <w:t>Thi công, hoàn thiện trên mái đứng, mái nghiêng công trình</w:t>
            </w:r>
          </w:p>
        </w:tc>
        <w:tc>
          <w:tcPr>
            <w:tcW w:w="2382" w:type="pct"/>
            <w:tcBorders>
              <w:top w:val="single" w:sz="4" w:space="0" w:color="auto"/>
              <w:left w:val="single" w:sz="4" w:space="0" w:color="auto"/>
              <w:right w:val="single" w:sz="4" w:space="0" w:color="auto"/>
            </w:tcBorders>
            <w:shd w:val="clear" w:color="auto" w:fill="FFFFFF"/>
            <w:vAlign w:val="center"/>
          </w:tcPr>
          <w:p w:rsidR="00B2313C" w:rsidRPr="00FB0908" w:rsidRDefault="00B06771" w:rsidP="001D2861">
            <w:pPr>
              <w:pStyle w:val="Other0"/>
              <w:rPr>
                <w:color w:val="auto"/>
                <w:sz w:val="26"/>
                <w:szCs w:val="26"/>
              </w:rPr>
            </w:pPr>
            <w:r w:rsidRPr="00FB0908">
              <w:rPr>
                <w:color w:val="auto"/>
                <w:sz w:val="26"/>
                <w:szCs w:val="26"/>
              </w:rPr>
              <w:t>Công việc thủ công, n</w:t>
            </w:r>
            <w:r w:rsidR="001D2861" w:rsidRPr="00FB0908">
              <w:rPr>
                <w:color w:val="auto"/>
                <w:sz w:val="26"/>
                <w:szCs w:val="26"/>
              </w:rPr>
              <w:t>ặng nhọc, nguy hiểm, nguy cơ ng</w:t>
            </w:r>
            <w:r w:rsidR="001D2861" w:rsidRPr="00FB0908">
              <w:rPr>
                <w:color w:val="auto"/>
                <w:sz w:val="26"/>
                <w:szCs w:val="26"/>
                <w:lang w:val="en-SG"/>
              </w:rPr>
              <w:t>ã</w:t>
            </w:r>
            <w:r w:rsidRPr="00FB0908">
              <w:rPr>
                <w:color w:val="auto"/>
                <w:sz w:val="26"/>
                <w:szCs w:val="26"/>
              </w:rPr>
              <w:t xml:space="preserve"> cao.</w:t>
            </w:r>
          </w:p>
        </w:tc>
      </w:tr>
      <w:tr w:rsidR="001A2C06" w:rsidRPr="00FB0908" w:rsidTr="001A2C06">
        <w:trPr>
          <w:trHeight w:val="454"/>
          <w:jc w:val="center"/>
        </w:trPr>
        <w:tc>
          <w:tcPr>
            <w:tcW w:w="187" w:type="pct"/>
            <w:tcBorders>
              <w:top w:val="single" w:sz="4" w:space="0" w:color="auto"/>
              <w:left w:val="single" w:sz="4" w:space="0" w:color="auto"/>
            </w:tcBorders>
            <w:shd w:val="clear" w:color="auto" w:fill="FFFFFF"/>
            <w:vAlign w:val="center"/>
          </w:tcPr>
          <w:p w:rsidR="00B2313C" w:rsidRPr="00FB0908" w:rsidRDefault="00B06771" w:rsidP="001D2861">
            <w:pPr>
              <w:pStyle w:val="Other0"/>
              <w:jc w:val="center"/>
              <w:rPr>
                <w:color w:val="auto"/>
                <w:sz w:val="26"/>
                <w:szCs w:val="26"/>
              </w:rPr>
            </w:pPr>
            <w:r w:rsidRPr="00FB0908">
              <w:rPr>
                <w:color w:val="auto"/>
                <w:sz w:val="26"/>
                <w:szCs w:val="26"/>
              </w:rPr>
              <w:t>15</w:t>
            </w:r>
          </w:p>
        </w:tc>
        <w:tc>
          <w:tcPr>
            <w:tcW w:w="2431" w:type="pct"/>
            <w:tcBorders>
              <w:top w:val="single" w:sz="4" w:space="0" w:color="auto"/>
              <w:left w:val="single" w:sz="4" w:space="0" w:color="auto"/>
            </w:tcBorders>
            <w:shd w:val="clear" w:color="auto" w:fill="FFFFFF"/>
            <w:vAlign w:val="center"/>
          </w:tcPr>
          <w:p w:rsidR="00B2313C" w:rsidRPr="00FB0908" w:rsidRDefault="00B06771" w:rsidP="001D2861">
            <w:pPr>
              <w:pStyle w:val="Other0"/>
              <w:rPr>
                <w:color w:val="auto"/>
                <w:sz w:val="26"/>
                <w:szCs w:val="26"/>
              </w:rPr>
            </w:pPr>
            <w:r w:rsidRPr="00FB0908">
              <w:rPr>
                <w:color w:val="auto"/>
                <w:sz w:val="26"/>
                <w:szCs w:val="26"/>
              </w:rPr>
              <w:t xml:space="preserve">Khoan tạo lỗ neo, lắp đặt thanh neo </w:t>
            </w:r>
            <w:r w:rsidR="001D2861" w:rsidRPr="00FB0908">
              <w:rPr>
                <w:color w:val="auto"/>
                <w:sz w:val="26"/>
                <w:szCs w:val="26"/>
              </w:rPr>
              <w:t>thép, lắp dựng lưới thép, gia c</w:t>
            </w:r>
            <w:r w:rsidR="001D2861" w:rsidRPr="00FB0908">
              <w:rPr>
                <w:color w:val="auto"/>
                <w:sz w:val="26"/>
                <w:szCs w:val="26"/>
                <w:lang w:val="en-SG"/>
              </w:rPr>
              <w:t>ố</w:t>
            </w:r>
            <w:r w:rsidRPr="00FB0908">
              <w:rPr>
                <w:color w:val="auto"/>
                <w:sz w:val="26"/>
                <w:szCs w:val="26"/>
              </w:rPr>
              <w:t xml:space="preserve"> mái taluy công trình hoặc mái ta luy đường</w:t>
            </w:r>
          </w:p>
        </w:tc>
        <w:tc>
          <w:tcPr>
            <w:tcW w:w="2382" w:type="pct"/>
            <w:tcBorders>
              <w:top w:val="single" w:sz="4" w:space="0" w:color="auto"/>
              <w:left w:val="single" w:sz="4" w:space="0" w:color="auto"/>
              <w:right w:val="single" w:sz="4" w:space="0" w:color="auto"/>
            </w:tcBorders>
            <w:shd w:val="clear" w:color="auto" w:fill="FFFFFF"/>
            <w:vAlign w:val="center"/>
          </w:tcPr>
          <w:p w:rsidR="00B2313C" w:rsidRPr="00FB0908" w:rsidRDefault="00B06771" w:rsidP="001D2861">
            <w:pPr>
              <w:pStyle w:val="Other0"/>
              <w:rPr>
                <w:color w:val="auto"/>
                <w:sz w:val="26"/>
                <w:szCs w:val="26"/>
              </w:rPr>
            </w:pPr>
            <w:r w:rsidRPr="00FB0908">
              <w:rPr>
                <w:color w:val="auto"/>
                <w:sz w:val="26"/>
                <w:szCs w:val="26"/>
              </w:rPr>
              <w:t>Công việc nặng nhọc, n</w:t>
            </w:r>
            <w:r w:rsidR="001D2861" w:rsidRPr="00FB0908">
              <w:rPr>
                <w:color w:val="auto"/>
                <w:sz w:val="26"/>
                <w:szCs w:val="26"/>
              </w:rPr>
              <w:t>guy hiểm, tư thế lao động gò bó</w:t>
            </w:r>
            <w:r w:rsidR="001D2861" w:rsidRPr="00FB0908">
              <w:rPr>
                <w:color w:val="auto"/>
                <w:sz w:val="26"/>
                <w:szCs w:val="26"/>
                <w:lang w:val="en-SG"/>
              </w:rPr>
              <w:t>,</w:t>
            </w:r>
            <w:r w:rsidRPr="00FB0908">
              <w:rPr>
                <w:color w:val="auto"/>
                <w:sz w:val="26"/>
                <w:szCs w:val="26"/>
              </w:rPr>
              <w:t xml:space="preserve"> chịu tác động </w:t>
            </w:r>
            <w:r w:rsidR="00A203E5" w:rsidRPr="00FB0908">
              <w:rPr>
                <w:color w:val="auto"/>
                <w:sz w:val="26"/>
                <w:szCs w:val="26"/>
              </w:rPr>
              <w:t>của</w:t>
            </w:r>
            <w:r w:rsidRPr="00FB0908">
              <w:rPr>
                <w:color w:val="auto"/>
                <w:sz w:val="26"/>
                <w:szCs w:val="26"/>
              </w:rPr>
              <w:t xml:space="preserve"> ồn, rung và bụi.</w:t>
            </w:r>
          </w:p>
        </w:tc>
      </w:tr>
      <w:tr w:rsidR="001A2C06" w:rsidRPr="00FB0908" w:rsidTr="001A2C06">
        <w:trPr>
          <w:trHeight w:val="454"/>
          <w:jc w:val="center"/>
        </w:trPr>
        <w:tc>
          <w:tcPr>
            <w:tcW w:w="187" w:type="pct"/>
            <w:tcBorders>
              <w:top w:val="single" w:sz="4" w:space="0" w:color="auto"/>
              <w:left w:val="single" w:sz="4" w:space="0" w:color="auto"/>
            </w:tcBorders>
            <w:shd w:val="clear" w:color="auto" w:fill="FFFFFF"/>
            <w:vAlign w:val="center"/>
          </w:tcPr>
          <w:p w:rsidR="00B2313C" w:rsidRPr="00FB0908" w:rsidRDefault="00B06771" w:rsidP="001D2861">
            <w:pPr>
              <w:pStyle w:val="Other0"/>
              <w:jc w:val="center"/>
              <w:rPr>
                <w:color w:val="auto"/>
                <w:sz w:val="26"/>
                <w:szCs w:val="26"/>
              </w:rPr>
            </w:pPr>
            <w:r w:rsidRPr="00FB0908">
              <w:rPr>
                <w:color w:val="auto"/>
                <w:sz w:val="26"/>
                <w:szCs w:val="26"/>
              </w:rPr>
              <w:t>16</w:t>
            </w:r>
          </w:p>
        </w:tc>
        <w:tc>
          <w:tcPr>
            <w:tcW w:w="2431" w:type="pct"/>
            <w:tcBorders>
              <w:top w:val="single" w:sz="4" w:space="0" w:color="auto"/>
              <w:left w:val="single" w:sz="4" w:space="0" w:color="auto"/>
            </w:tcBorders>
            <w:shd w:val="clear" w:color="auto" w:fill="FFFFFF"/>
            <w:vAlign w:val="center"/>
          </w:tcPr>
          <w:p w:rsidR="00B2313C" w:rsidRPr="00FB0908" w:rsidRDefault="00B06771" w:rsidP="001D2861">
            <w:pPr>
              <w:pStyle w:val="Other0"/>
              <w:rPr>
                <w:color w:val="auto"/>
                <w:sz w:val="26"/>
                <w:szCs w:val="26"/>
              </w:rPr>
            </w:pPr>
            <w:r w:rsidRPr="00FB0908">
              <w:rPr>
                <w:color w:val="auto"/>
                <w:sz w:val="26"/>
                <w:szCs w:val="26"/>
              </w:rPr>
              <w:t>Vận hành máy khoan hoặc máy ép cọc hoặc máy đóng cọc trong thi công xây dựng</w:t>
            </w:r>
          </w:p>
        </w:tc>
        <w:tc>
          <w:tcPr>
            <w:tcW w:w="2382" w:type="pct"/>
            <w:tcBorders>
              <w:top w:val="single" w:sz="4" w:space="0" w:color="auto"/>
              <w:left w:val="single" w:sz="4" w:space="0" w:color="auto"/>
              <w:right w:val="single" w:sz="4" w:space="0" w:color="auto"/>
            </w:tcBorders>
            <w:shd w:val="clear" w:color="auto" w:fill="FFFFFF"/>
            <w:vAlign w:val="center"/>
          </w:tcPr>
          <w:p w:rsidR="00B2313C" w:rsidRPr="00FB0908" w:rsidRDefault="00B06771" w:rsidP="001D2861">
            <w:pPr>
              <w:pStyle w:val="Other0"/>
              <w:rPr>
                <w:color w:val="auto"/>
                <w:sz w:val="26"/>
                <w:szCs w:val="26"/>
              </w:rPr>
            </w:pPr>
            <w:r w:rsidRPr="00FB0908">
              <w:rPr>
                <w:color w:val="auto"/>
                <w:sz w:val="26"/>
                <w:szCs w:val="26"/>
              </w:rPr>
              <w:t xml:space="preserve">Công việc nguy hiểm, chịu tác động </w:t>
            </w:r>
            <w:r w:rsidR="00A203E5" w:rsidRPr="00FB0908">
              <w:rPr>
                <w:color w:val="auto"/>
                <w:sz w:val="26"/>
                <w:szCs w:val="26"/>
              </w:rPr>
              <w:t>của</w:t>
            </w:r>
            <w:r w:rsidRPr="00FB0908">
              <w:rPr>
                <w:color w:val="auto"/>
                <w:sz w:val="26"/>
                <w:szCs w:val="26"/>
              </w:rPr>
              <w:t xml:space="preserve"> ồn, rung.</w:t>
            </w:r>
          </w:p>
        </w:tc>
      </w:tr>
      <w:tr w:rsidR="001A2C06" w:rsidRPr="00FB0908" w:rsidTr="001A2C06">
        <w:trPr>
          <w:trHeight w:val="454"/>
          <w:jc w:val="center"/>
        </w:trPr>
        <w:tc>
          <w:tcPr>
            <w:tcW w:w="187" w:type="pct"/>
            <w:tcBorders>
              <w:top w:val="single" w:sz="4" w:space="0" w:color="auto"/>
              <w:left w:val="single" w:sz="4" w:space="0" w:color="auto"/>
            </w:tcBorders>
            <w:shd w:val="clear" w:color="auto" w:fill="FFFFFF"/>
            <w:vAlign w:val="center"/>
          </w:tcPr>
          <w:p w:rsidR="00B2313C" w:rsidRPr="00FB0908" w:rsidRDefault="00B06771" w:rsidP="001D2861">
            <w:pPr>
              <w:pStyle w:val="Other0"/>
              <w:jc w:val="center"/>
              <w:rPr>
                <w:color w:val="auto"/>
                <w:sz w:val="26"/>
                <w:szCs w:val="26"/>
              </w:rPr>
            </w:pPr>
            <w:r w:rsidRPr="00FB0908">
              <w:rPr>
                <w:color w:val="auto"/>
                <w:sz w:val="26"/>
                <w:szCs w:val="26"/>
              </w:rPr>
              <w:t>17</w:t>
            </w:r>
          </w:p>
        </w:tc>
        <w:tc>
          <w:tcPr>
            <w:tcW w:w="2431" w:type="pct"/>
            <w:tcBorders>
              <w:top w:val="single" w:sz="4" w:space="0" w:color="auto"/>
              <w:left w:val="single" w:sz="4" w:space="0" w:color="auto"/>
            </w:tcBorders>
            <w:shd w:val="clear" w:color="auto" w:fill="FFFFFF"/>
            <w:vAlign w:val="center"/>
          </w:tcPr>
          <w:p w:rsidR="00B2313C" w:rsidRPr="00FB0908" w:rsidRDefault="00B06771" w:rsidP="001D2861">
            <w:pPr>
              <w:pStyle w:val="Other0"/>
              <w:rPr>
                <w:color w:val="auto"/>
                <w:sz w:val="26"/>
                <w:szCs w:val="26"/>
              </w:rPr>
            </w:pPr>
            <w:r w:rsidRPr="00FB0908">
              <w:rPr>
                <w:color w:val="auto"/>
                <w:sz w:val="26"/>
                <w:szCs w:val="26"/>
              </w:rPr>
              <w:t xml:space="preserve">Vận hành, sửa </w:t>
            </w:r>
            <w:r w:rsidR="001D2861" w:rsidRPr="00FB0908">
              <w:rPr>
                <w:color w:val="auto"/>
                <w:sz w:val="26"/>
                <w:szCs w:val="26"/>
              </w:rPr>
              <w:t>chữa</w:t>
            </w:r>
            <w:r w:rsidRPr="00FB0908">
              <w:rPr>
                <w:color w:val="auto"/>
                <w:sz w:val="26"/>
                <w:szCs w:val="26"/>
              </w:rPr>
              <w:t xml:space="preserve"> hệ thống dây chuyền nghiền, sàng đá, nghiền cát nhân tạo</w:t>
            </w:r>
          </w:p>
        </w:tc>
        <w:tc>
          <w:tcPr>
            <w:tcW w:w="2382" w:type="pct"/>
            <w:tcBorders>
              <w:top w:val="single" w:sz="4" w:space="0" w:color="auto"/>
              <w:left w:val="single" w:sz="4" w:space="0" w:color="auto"/>
              <w:right w:val="single" w:sz="4" w:space="0" w:color="auto"/>
            </w:tcBorders>
            <w:shd w:val="clear" w:color="auto" w:fill="FFFFFF"/>
            <w:vAlign w:val="center"/>
          </w:tcPr>
          <w:p w:rsidR="00B2313C" w:rsidRPr="00FB0908" w:rsidRDefault="00B06771" w:rsidP="001D2861">
            <w:pPr>
              <w:pStyle w:val="Other0"/>
              <w:rPr>
                <w:color w:val="auto"/>
                <w:sz w:val="26"/>
                <w:szCs w:val="26"/>
              </w:rPr>
            </w:pPr>
            <w:r w:rsidRPr="00FB0908">
              <w:rPr>
                <w:color w:val="auto"/>
                <w:sz w:val="26"/>
                <w:szCs w:val="26"/>
              </w:rPr>
              <w:t>Công việc nặng nhọc, chịu tác động của ồn</w:t>
            </w:r>
            <w:r w:rsidR="001D2861" w:rsidRPr="00FB0908">
              <w:rPr>
                <w:color w:val="auto"/>
                <w:sz w:val="26"/>
                <w:szCs w:val="26"/>
              </w:rPr>
              <w:t>, rung, bụi, tiếp xúc với dầu m</w:t>
            </w:r>
            <w:r w:rsidR="001D2861" w:rsidRPr="00FB0908">
              <w:rPr>
                <w:color w:val="auto"/>
                <w:sz w:val="26"/>
                <w:szCs w:val="26"/>
                <w:lang w:val="en-SG"/>
              </w:rPr>
              <w:t>ỡ</w:t>
            </w:r>
            <w:r w:rsidRPr="00FB0908">
              <w:rPr>
                <w:color w:val="auto"/>
                <w:sz w:val="26"/>
                <w:szCs w:val="26"/>
              </w:rPr>
              <w:t xml:space="preserve"> công nghiệp.</w:t>
            </w:r>
          </w:p>
        </w:tc>
      </w:tr>
      <w:tr w:rsidR="001A2C06" w:rsidRPr="00FB0908" w:rsidTr="001A2C06">
        <w:trPr>
          <w:trHeight w:val="454"/>
          <w:jc w:val="center"/>
        </w:trPr>
        <w:tc>
          <w:tcPr>
            <w:tcW w:w="187" w:type="pct"/>
            <w:tcBorders>
              <w:top w:val="single" w:sz="4" w:space="0" w:color="auto"/>
              <w:left w:val="single" w:sz="4" w:space="0" w:color="auto"/>
            </w:tcBorders>
            <w:shd w:val="clear" w:color="auto" w:fill="FFFFFF"/>
            <w:vAlign w:val="center"/>
          </w:tcPr>
          <w:p w:rsidR="00B2313C" w:rsidRPr="00FB0908" w:rsidRDefault="00B06771" w:rsidP="001D2861">
            <w:pPr>
              <w:pStyle w:val="Other0"/>
              <w:jc w:val="center"/>
              <w:rPr>
                <w:color w:val="auto"/>
                <w:sz w:val="26"/>
                <w:szCs w:val="26"/>
              </w:rPr>
            </w:pPr>
            <w:r w:rsidRPr="00FB0908">
              <w:rPr>
                <w:color w:val="auto"/>
                <w:sz w:val="26"/>
                <w:szCs w:val="26"/>
              </w:rPr>
              <w:t>18</w:t>
            </w:r>
          </w:p>
        </w:tc>
        <w:tc>
          <w:tcPr>
            <w:tcW w:w="2431" w:type="pct"/>
            <w:tcBorders>
              <w:top w:val="single" w:sz="4" w:space="0" w:color="auto"/>
              <w:left w:val="single" w:sz="4" w:space="0" w:color="auto"/>
            </w:tcBorders>
            <w:shd w:val="clear" w:color="auto" w:fill="FFFFFF"/>
            <w:vAlign w:val="center"/>
          </w:tcPr>
          <w:p w:rsidR="00B2313C" w:rsidRPr="00FB0908" w:rsidRDefault="00B06771" w:rsidP="001D2861">
            <w:pPr>
              <w:pStyle w:val="Other0"/>
              <w:rPr>
                <w:color w:val="auto"/>
                <w:sz w:val="26"/>
                <w:szCs w:val="26"/>
              </w:rPr>
            </w:pPr>
            <w:r w:rsidRPr="00FB0908">
              <w:rPr>
                <w:color w:val="auto"/>
                <w:sz w:val="26"/>
                <w:szCs w:val="26"/>
              </w:rPr>
              <w:t>Ép, nhổ cừ Larsen bằng búa máy hoặc máy ép thủy lực</w:t>
            </w:r>
          </w:p>
        </w:tc>
        <w:tc>
          <w:tcPr>
            <w:tcW w:w="2382" w:type="pct"/>
            <w:tcBorders>
              <w:top w:val="single" w:sz="4" w:space="0" w:color="auto"/>
              <w:left w:val="single" w:sz="4" w:space="0" w:color="auto"/>
              <w:right w:val="single" w:sz="4" w:space="0" w:color="auto"/>
            </w:tcBorders>
            <w:shd w:val="clear" w:color="auto" w:fill="FFFFFF"/>
            <w:vAlign w:val="center"/>
          </w:tcPr>
          <w:p w:rsidR="00B2313C" w:rsidRPr="00FB0908" w:rsidRDefault="00B06771" w:rsidP="001D2861">
            <w:pPr>
              <w:pStyle w:val="Other0"/>
              <w:rPr>
                <w:color w:val="auto"/>
                <w:sz w:val="26"/>
                <w:szCs w:val="26"/>
              </w:rPr>
            </w:pPr>
            <w:r w:rsidRPr="00FB0908">
              <w:rPr>
                <w:color w:val="auto"/>
                <w:sz w:val="26"/>
                <w:szCs w:val="26"/>
              </w:rPr>
              <w:t>Công việc nguy hiểm, chịu tác động của ồn, rung.</w:t>
            </w:r>
          </w:p>
        </w:tc>
      </w:tr>
      <w:tr w:rsidR="001A2C06" w:rsidRPr="00FB0908" w:rsidTr="001A2C06">
        <w:trPr>
          <w:trHeight w:val="454"/>
          <w:jc w:val="center"/>
        </w:trPr>
        <w:tc>
          <w:tcPr>
            <w:tcW w:w="187" w:type="pct"/>
            <w:tcBorders>
              <w:top w:val="single" w:sz="4" w:space="0" w:color="auto"/>
              <w:left w:val="single" w:sz="4" w:space="0" w:color="auto"/>
            </w:tcBorders>
            <w:shd w:val="clear" w:color="auto" w:fill="FFFFFF"/>
            <w:vAlign w:val="center"/>
          </w:tcPr>
          <w:p w:rsidR="00B2313C" w:rsidRPr="00FB0908" w:rsidRDefault="00B06771" w:rsidP="001D2861">
            <w:pPr>
              <w:pStyle w:val="Other0"/>
              <w:jc w:val="center"/>
              <w:rPr>
                <w:color w:val="auto"/>
                <w:sz w:val="26"/>
                <w:szCs w:val="26"/>
              </w:rPr>
            </w:pPr>
            <w:r w:rsidRPr="00FB0908">
              <w:rPr>
                <w:color w:val="auto"/>
                <w:sz w:val="26"/>
                <w:szCs w:val="26"/>
              </w:rPr>
              <w:t>19</w:t>
            </w:r>
          </w:p>
        </w:tc>
        <w:tc>
          <w:tcPr>
            <w:tcW w:w="2431" w:type="pct"/>
            <w:tcBorders>
              <w:top w:val="single" w:sz="4" w:space="0" w:color="auto"/>
              <w:left w:val="single" w:sz="4" w:space="0" w:color="auto"/>
            </w:tcBorders>
            <w:shd w:val="clear" w:color="auto" w:fill="FFFFFF"/>
            <w:vAlign w:val="center"/>
          </w:tcPr>
          <w:p w:rsidR="00B2313C" w:rsidRPr="00FB0908" w:rsidRDefault="00B06771" w:rsidP="001D2861">
            <w:pPr>
              <w:pStyle w:val="Other0"/>
              <w:rPr>
                <w:color w:val="auto"/>
                <w:sz w:val="26"/>
                <w:szCs w:val="26"/>
              </w:rPr>
            </w:pPr>
            <w:r w:rsidRPr="00FB0908">
              <w:rPr>
                <w:color w:val="auto"/>
                <w:sz w:val="26"/>
                <w:szCs w:val="26"/>
              </w:rPr>
              <w:t>Vận hành trạm trộn bê tông</w:t>
            </w:r>
          </w:p>
        </w:tc>
        <w:tc>
          <w:tcPr>
            <w:tcW w:w="2382" w:type="pct"/>
            <w:tcBorders>
              <w:top w:val="single" w:sz="4" w:space="0" w:color="auto"/>
              <w:left w:val="single" w:sz="4" w:space="0" w:color="auto"/>
              <w:right w:val="single" w:sz="4" w:space="0" w:color="auto"/>
            </w:tcBorders>
            <w:shd w:val="clear" w:color="auto" w:fill="FFFFFF"/>
            <w:vAlign w:val="center"/>
          </w:tcPr>
          <w:p w:rsidR="00B2313C" w:rsidRPr="00FB0908" w:rsidRDefault="00B06771" w:rsidP="001D2861">
            <w:pPr>
              <w:pStyle w:val="Other0"/>
              <w:rPr>
                <w:color w:val="auto"/>
                <w:sz w:val="26"/>
                <w:szCs w:val="26"/>
              </w:rPr>
            </w:pPr>
            <w:r w:rsidRPr="00FB0908">
              <w:rPr>
                <w:color w:val="auto"/>
                <w:sz w:val="26"/>
                <w:szCs w:val="26"/>
              </w:rPr>
              <w:t>Công việc chịu tác động của rung, ồn và bụi</w:t>
            </w:r>
          </w:p>
        </w:tc>
      </w:tr>
      <w:tr w:rsidR="001A2C06" w:rsidRPr="00FB0908" w:rsidTr="001A2C06">
        <w:trPr>
          <w:trHeight w:val="454"/>
          <w:jc w:val="center"/>
        </w:trPr>
        <w:tc>
          <w:tcPr>
            <w:tcW w:w="187" w:type="pct"/>
            <w:tcBorders>
              <w:top w:val="single" w:sz="4" w:space="0" w:color="auto"/>
              <w:left w:val="single" w:sz="4" w:space="0" w:color="auto"/>
            </w:tcBorders>
            <w:shd w:val="clear" w:color="auto" w:fill="FFFFFF"/>
            <w:vAlign w:val="center"/>
          </w:tcPr>
          <w:p w:rsidR="00B2313C" w:rsidRPr="00FB0908" w:rsidRDefault="00B06771" w:rsidP="001D2861">
            <w:pPr>
              <w:pStyle w:val="Other0"/>
              <w:jc w:val="center"/>
              <w:rPr>
                <w:color w:val="auto"/>
                <w:sz w:val="26"/>
                <w:szCs w:val="26"/>
              </w:rPr>
            </w:pPr>
            <w:r w:rsidRPr="00FB0908">
              <w:rPr>
                <w:color w:val="auto"/>
                <w:sz w:val="26"/>
                <w:szCs w:val="26"/>
              </w:rPr>
              <w:t>20</w:t>
            </w:r>
          </w:p>
        </w:tc>
        <w:tc>
          <w:tcPr>
            <w:tcW w:w="2431" w:type="pct"/>
            <w:tcBorders>
              <w:top w:val="single" w:sz="4" w:space="0" w:color="auto"/>
              <w:left w:val="single" w:sz="4" w:space="0" w:color="auto"/>
            </w:tcBorders>
            <w:shd w:val="clear" w:color="auto" w:fill="FFFFFF"/>
            <w:vAlign w:val="center"/>
          </w:tcPr>
          <w:p w:rsidR="00B2313C" w:rsidRPr="00FB0908" w:rsidRDefault="00B06771" w:rsidP="001D2861">
            <w:pPr>
              <w:pStyle w:val="Other0"/>
              <w:rPr>
                <w:color w:val="auto"/>
                <w:sz w:val="26"/>
                <w:szCs w:val="26"/>
              </w:rPr>
            </w:pPr>
            <w:r w:rsidRPr="00FB0908">
              <w:rPr>
                <w:color w:val="auto"/>
                <w:sz w:val="26"/>
                <w:szCs w:val="26"/>
              </w:rPr>
              <w:t>Xây dựng thủ công các công trình xây dựng</w:t>
            </w:r>
          </w:p>
        </w:tc>
        <w:tc>
          <w:tcPr>
            <w:tcW w:w="2382" w:type="pct"/>
            <w:tcBorders>
              <w:top w:val="single" w:sz="4" w:space="0" w:color="auto"/>
              <w:left w:val="single" w:sz="4" w:space="0" w:color="auto"/>
              <w:right w:val="single" w:sz="4" w:space="0" w:color="auto"/>
            </w:tcBorders>
            <w:shd w:val="clear" w:color="auto" w:fill="FFFFFF"/>
            <w:vAlign w:val="center"/>
          </w:tcPr>
          <w:p w:rsidR="00B2313C" w:rsidRPr="00FB0908" w:rsidRDefault="00B06771" w:rsidP="001D2861">
            <w:pPr>
              <w:pStyle w:val="Other0"/>
              <w:rPr>
                <w:color w:val="auto"/>
                <w:sz w:val="26"/>
                <w:szCs w:val="26"/>
              </w:rPr>
            </w:pPr>
            <w:r w:rsidRPr="00FB0908">
              <w:rPr>
                <w:color w:val="auto"/>
                <w:sz w:val="26"/>
                <w:szCs w:val="26"/>
              </w:rPr>
              <w:t xml:space="preserve">Công việc thủ công, nặng nhọc, ảnh hưởng </w:t>
            </w:r>
            <w:r w:rsidR="00A203E5" w:rsidRPr="00FB0908">
              <w:rPr>
                <w:color w:val="auto"/>
                <w:sz w:val="26"/>
                <w:szCs w:val="26"/>
              </w:rPr>
              <w:t>của</w:t>
            </w:r>
            <w:r w:rsidRPr="00FB0908">
              <w:rPr>
                <w:color w:val="auto"/>
                <w:sz w:val="26"/>
                <w:szCs w:val="26"/>
              </w:rPr>
              <w:t xml:space="preserve"> ồn và bụi.</w:t>
            </w:r>
          </w:p>
        </w:tc>
      </w:tr>
      <w:tr w:rsidR="001A2C06" w:rsidRPr="00FB0908" w:rsidTr="001A2C06">
        <w:trPr>
          <w:trHeight w:val="454"/>
          <w:jc w:val="center"/>
        </w:trPr>
        <w:tc>
          <w:tcPr>
            <w:tcW w:w="187" w:type="pct"/>
            <w:tcBorders>
              <w:top w:val="single" w:sz="4" w:space="0" w:color="auto"/>
              <w:left w:val="single" w:sz="4" w:space="0" w:color="auto"/>
            </w:tcBorders>
            <w:shd w:val="clear" w:color="auto" w:fill="FFFFFF"/>
            <w:vAlign w:val="center"/>
          </w:tcPr>
          <w:p w:rsidR="00B2313C" w:rsidRPr="00FB0908" w:rsidRDefault="00B06771" w:rsidP="001D2861">
            <w:pPr>
              <w:pStyle w:val="Other0"/>
              <w:jc w:val="center"/>
              <w:rPr>
                <w:color w:val="auto"/>
                <w:sz w:val="26"/>
                <w:szCs w:val="26"/>
              </w:rPr>
            </w:pPr>
            <w:r w:rsidRPr="00FB0908">
              <w:rPr>
                <w:color w:val="auto"/>
                <w:sz w:val="26"/>
                <w:szCs w:val="26"/>
              </w:rPr>
              <w:t>21</w:t>
            </w:r>
          </w:p>
        </w:tc>
        <w:tc>
          <w:tcPr>
            <w:tcW w:w="2431" w:type="pct"/>
            <w:tcBorders>
              <w:top w:val="single" w:sz="4" w:space="0" w:color="auto"/>
              <w:left w:val="single" w:sz="4" w:space="0" w:color="auto"/>
            </w:tcBorders>
            <w:shd w:val="clear" w:color="auto" w:fill="FFFFFF"/>
            <w:vAlign w:val="center"/>
          </w:tcPr>
          <w:p w:rsidR="00B2313C" w:rsidRPr="00FB0908" w:rsidRDefault="00B06771" w:rsidP="001D2861">
            <w:pPr>
              <w:pStyle w:val="Other0"/>
              <w:rPr>
                <w:color w:val="auto"/>
                <w:sz w:val="26"/>
                <w:szCs w:val="26"/>
              </w:rPr>
            </w:pPr>
            <w:r w:rsidRPr="00FB0908">
              <w:rPr>
                <w:color w:val="auto"/>
                <w:sz w:val="26"/>
                <w:szCs w:val="26"/>
              </w:rPr>
              <w:t>Điều khiển máy đầm bê tông, cấu kiện bê tông trong lĩnh vực xây dựng</w:t>
            </w:r>
          </w:p>
        </w:tc>
        <w:tc>
          <w:tcPr>
            <w:tcW w:w="2382" w:type="pct"/>
            <w:tcBorders>
              <w:top w:val="single" w:sz="4" w:space="0" w:color="auto"/>
              <w:left w:val="single" w:sz="4" w:space="0" w:color="auto"/>
              <w:right w:val="single" w:sz="4" w:space="0" w:color="auto"/>
            </w:tcBorders>
            <w:shd w:val="clear" w:color="auto" w:fill="FFFFFF"/>
            <w:vAlign w:val="center"/>
          </w:tcPr>
          <w:p w:rsidR="00B2313C" w:rsidRPr="00FB0908" w:rsidRDefault="00B06771" w:rsidP="001D2861">
            <w:pPr>
              <w:pStyle w:val="Other0"/>
              <w:rPr>
                <w:color w:val="auto"/>
                <w:sz w:val="26"/>
                <w:szCs w:val="26"/>
              </w:rPr>
            </w:pPr>
            <w:r w:rsidRPr="00FB0908">
              <w:rPr>
                <w:color w:val="auto"/>
                <w:sz w:val="26"/>
                <w:szCs w:val="26"/>
              </w:rPr>
              <w:t>Công việc nặng nhọc, chịu ảnh hưởng của tiếng ồn, rung và bụi.</w:t>
            </w:r>
          </w:p>
        </w:tc>
      </w:tr>
      <w:tr w:rsidR="001A2C06" w:rsidRPr="00FB0908" w:rsidTr="001A2C06">
        <w:trPr>
          <w:trHeight w:val="454"/>
          <w:jc w:val="center"/>
        </w:trPr>
        <w:tc>
          <w:tcPr>
            <w:tcW w:w="187" w:type="pct"/>
            <w:tcBorders>
              <w:top w:val="single" w:sz="4" w:space="0" w:color="auto"/>
              <w:left w:val="single" w:sz="4" w:space="0" w:color="auto"/>
            </w:tcBorders>
            <w:shd w:val="clear" w:color="auto" w:fill="FFFFFF"/>
            <w:vAlign w:val="center"/>
          </w:tcPr>
          <w:p w:rsidR="00B2313C" w:rsidRPr="00FB0908" w:rsidRDefault="00B06771" w:rsidP="001D2861">
            <w:pPr>
              <w:pStyle w:val="Other0"/>
              <w:jc w:val="center"/>
              <w:rPr>
                <w:color w:val="auto"/>
                <w:sz w:val="26"/>
                <w:szCs w:val="26"/>
              </w:rPr>
            </w:pPr>
            <w:r w:rsidRPr="00FB0908">
              <w:rPr>
                <w:color w:val="auto"/>
                <w:sz w:val="26"/>
                <w:szCs w:val="26"/>
              </w:rPr>
              <w:t>22</w:t>
            </w:r>
          </w:p>
        </w:tc>
        <w:tc>
          <w:tcPr>
            <w:tcW w:w="2431" w:type="pct"/>
            <w:tcBorders>
              <w:top w:val="single" w:sz="4" w:space="0" w:color="auto"/>
              <w:left w:val="single" w:sz="4" w:space="0" w:color="auto"/>
            </w:tcBorders>
            <w:shd w:val="clear" w:color="auto" w:fill="FFFFFF"/>
            <w:vAlign w:val="center"/>
          </w:tcPr>
          <w:p w:rsidR="00B2313C" w:rsidRPr="00FB0908" w:rsidRDefault="00B06771" w:rsidP="001D2861">
            <w:pPr>
              <w:pStyle w:val="Other0"/>
              <w:rPr>
                <w:color w:val="auto"/>
                <w:sz w:val="26"/>
                <w:szCs w:val="26"/>
              </w:rPr>
            </w:pPr>
            <w:r w:rsidRPr="00FB0908">
              <w:rPr>
                <w:color w:val="auto"/>
                <w:sz w:val="26"/>
                <w:szCs w:val="26"/>
              </w:rPr>
              <w:t>Khoan, phun bê tông bằng máy nén khí cầm tay trong lĩnh vực xây dựng</w:t>
            </w:r>
          </w:p>
        </w:tc>
        <w:tc>
          <w:tcPr>
            <w:tcW w:w="2382" w:type="pct"/>
            <w:tcBorders>
              <w:top w:val="single" w:sz="4" w:space="0" w:color="auto"/>
              <w:left w:val="single" w:sz="4" w:space="0" w:color="auto"/>
              <w:right w:val="single" w:sz="4" w:space="0" w:color="auto"/>
            </w:tcBorders>
            <w:shd w:val="clear" w:color="auto" w:fill="FFFFFF"/>
            <w:vAlign w:val="center"/>
          </w:tcPr>
          <w:p w:rsidR="00B2313C" w:rsidRPr="00FB0908" w:rsidRDefault="001D2861" w:rsidP="001D2861">
            <w:pPr>
              <w:pStyle w:val="Other0"/>
              <w:rPr>
                <w:color w:val="auto"/>
                <w:sz w:val="26"/>
                <w:szCs w:val="26"/>
              </w:rPr>
            </w:pPr>
            <w:r w:rsidRPr="00FB0908">
              <w:rPr>
                <w:color w:val="auto"/>
                <w:sz w:val="26"/>
                <w:szCs w:val="26"/>
              </w:rPr>
              <w:t>Công việc nặng nhọc, b</w:t>
            </w:r>
            <w:r w:rsidRPr="00FB0908">
              <w:rPr>
                <w:color w:val="auto"/>
                <w:sz w:val="26"/>
                <w:szCs w:val="26"/>
                <w:lang w:val="en-SG"/>
              </w:rPr>
              <w:t>ẩ</w:t>
            </w:r>
            <w:r w:rsidR="00B06771" w:rsidRPr="00FB0908">
              <w:rPr>
                <w:color w:val="auto"/>
                <w:sz w:val="26"/>
                <w:szCs w:val="26"/>
              </w:rPr>
              <w:t xml:space="preserve">n, chịu tác động </w:t>
            </w:r>
            <w:r w:rsidR="00A203E5" w:rsidRPr="00FB0908">
              <w:rPr>
                <w:color w:val="auto"/>
                <w:sz w:val="26"/>
                <w:szCs w:val="26"/>
              </w:rPr>
              <w:t>của</w:t>
            </w:r>
            <w:r w:rsidR="00B06771" w:rsidRPr="00FB0908">
              <w:rPr>
                <w:color w:val="auto"/>
                <w:sz w:val="26"/>
                <w:szCs w:val="26"/>
              </w:rPr>
              <w:t xml:space="preserve"> bụi, ồn và rung vượt tiêu chuẩn cho phép nhiều lần</w:t>
            </w:r>
          </w:p>
        </w:tc>
      </w:tr>
      <w:tr w:rsidR="001A2C06" w:rsidRPr="00FB0908" w:rsidTr="001A2C06">
        <w:trPr>
          <w:trHeight w:val="454"/>
          <w:jc w:val="center"/>
        </w:trPr>
        <w:tc>
          <w:tcPr>
            <w:tcW w:w="187" w:type="pct"/>
            <w:tcBorders>
              <w:top w:val="single" w:sz="4" w:space="0" w:color="auto"/>
              <w:left w:val="single" w:sz="4" w:space="0" w:color="auto"/>
            </w:tcBorders>
            <w:shd w:val="clear" w:color="auto" w:fill="FFFFFF"/>
            <w:vAlign w:val="center"/>
          </w:tcPr>
          <w:p w:rsidR="00B2313C" w:rsidRPr="00FB0908" w:rsidRDefault="00B06771" w:rsidP="001D2861">
            <w:pPr>
              <w:pStyle w:val="Other0"/>
              <w:jc w:val="center"/>
              <w:rPr>
                <w:color w:val="auto"/>
                <w:sz w:val="26"/>
                <w:szCs w:val="26"/>
              </w:rPr>
            </w:pPr>
            <w:r w:rsidRPr="00FB0908">
              <w:rPr>
                <w:color w:val="auto"/>
                <w:sz w:val="26"/>
                <w:szCs w:val="26"/>
              </w:rPr>
              <w:t>23</w:t>
            </w:r>
          </w:p>
        </w:tc>
        <w:tc>
          <w:tcPr>
            <w:tcW w:w="2431" w:type="pct"/>
            <w:tcBorders>
              <w:top w:val="single" w:sz="4" w:space="0" w:color="auto"/>
              <w:left w:val="single" w:sz="4" w:space="0" w:color="auto"/>
            </w:tcBorders>
            <w:shd w:val="clear" w:color="auto" w:fill="FFFFFF"/>
            <w:vAlign w:val="center"/>
          </w:tcPr>
          <w:p w:rsidR="00B2313C" w:rsidRPr="00FB0908" w:rsidRDefault="00B06771" w:rsidP="001D2861">
            <w:pPr>
              <w:pStyle w:val="Other0"/>
              <w:rPr>
                <w:color w:val="auto"/>
                <w:sz w:val="26"/>
                <w:szCs w:val="26"/>
              </w:rPr>
            </w:pPr>
            <w:r w:rsidRPr="00FB0908">
              <w:rPr>
                <w:color w:val="auto"/>
                <w:sz w:val="26"/>
                <w:szCs w:val="26"/>
              </w:rPr>
              <w:t>Hàn điện, hàn hơi trong lĩnh vực xây dựng</w:t>
            </w:r>
          </w:p>
        </w:tc>
        <w:tc>
          <w:tcPr>
            <w:tcW w:w="2382" w:type="pct"/>
            <w:tcBorders>
              <w:top w:val="single" w:sz="4" w:space="0" w:color="auto"/>
              <w:left w:val="single" w:sz="4" w:space="0" w:color="auto"/>
              <w:right w:val="single" w:sz="4" w:space="0" w:color="auto"/>
            </w:tcBorders>
            <w:shd w:val="clear" w:color="auto" w:fill="FFFFFF"/>
            <w:vAlign w:val="center"/>
          </w:tcPr>
          <w:p w:rsidR="00B2313C" w:rsidRPr="00FB0908" w:rsidRDefault="00B06771" w:rsidP="001D2861">
            <w:pPr>
              <w:pStyle w:val="Other0"/>
              <w:rPr>
                <w:color w:val="auto"/>
                <w:sz w:val="26"/>
                <w:szCs w:val="26"/>
              </w:rPr>
            </w:pPr>
            <w:r w:rsidRPr="00FB0908">
              <w:rPr>
                <w:color w:val="auto"/>
                <w:sz w:val="26"/>
                <w:szCs w:val="26"/>
              </w:rPr>
              <w:t>Tiếp xúc với nóng và hơi khí độc.</w:t>
            </w:r>
          </w:p>
        </w:tc>
      </w:tr>
      <w:tr w:rsidR="001A2C06" w:rsidRPr="00FB0908" w:rsidTr="001A2C06">
        <w:trPr>
          <w:trHeight w:val="454"/>
          <w:jc w:val="center"/>
        </w:trPr>
        <w:tc>
          <w:tcPr>
            <w:tcW w:w="187" w:type="pct"/>
            <w:tcBorders>
              <w:top w:val="single" w:sz="4" w:space="0" w:color="auto"/>
              <w:left w:val="single" w:sz="4" w:space="0" w:color="auto"/>
            </w:tcBorders>
            <w:shd w:val="clear" w:color="auto" w:fill="FFFFFF"/>
            <w:vAlign w:val="center"/>
          </w:tcPr>
          <w:p w:rsidR="00B2313C" w:rsidRPr="00FB0908" w:rsidRDefault="00B06771" w:rsidP="001D2861">
            <w:pPr>
              <w:pStyle w:val="Other0"/>
              <w:jc w:val="center"/>
              <w:rPr>
                <w:color w:val="auto"/>
                <w:sz w:val="26"/>
                <w:szCs w:val="26"/>
              </w:rPr>
            </w:pPr>
            <w:r w:rsidRPr="00FB0908">
              <w:rPr>
                <w:color w:val="auto"/>
                <w:sz w:val="26"/>
                <w:szCs w:val="26"/>
              </w:rPr>
              <w:t>24</w:t>
            </w:r>
          </w:p>
        </w:tc>
        <w:tc>
          <w:tcPr>
            <w:tcW w:w="2431" w:type="pct"/>
            <w:tcBorders>
              <w:top w:val="single" w:sz="4" w:space="0" w:color="auto"/>
              <w:left w:val="single" w:sz="4" w:space="0" w:color="auto"/>
            </w:tcBorders>
            <w:shd w:val="clear" w:color="auto" w:fill="FFFFFF"/>
            <w:vAlign w:val="center"/>
          </w:tcPr>
          <w:p w:rsidR="00B2313C" w:rsidRPr="00FB0908" w:rsidRDefault="00B06771" w:rsidP="001D2861">
            <w:pPr>
              <w:pStyle w:val="Other0"/>
              <w:rPr>
                <w:color w:val="auto"/>
                <w:sz w:val="26"/>
                <w:szCs w:val="26"/>
              </w:rPr>
            </w:pPr>
            <w:r w:rsidRPr="00FB0908">
              <w:rPr>
                <w:color w:val="auto"/>
                <w:sz w:val="26"/>
                <w:szCs w:val="26"/>
              </w:rPr>
              <w:t>Phụ cẩu, móc cáp trong lĩnh vực xây dựng</w:t>
            </w:r>
          </w:p>
        </w:tc>
        <w:tc>
          <w:tcPr>
            <w:tcW w:w="2382" w:type="pct"/>
            <w:tcBorders>
              <w:top w:val="single" w:sz="4" w:space="0" w:color="auto"/>
              <w:left w:val="single" w:sz="4" w:space="0" w:color="auto"/>
              <w:right w:val="single" w:sz="4" w:space="0" w:color="auto"/>
            </w:tcBorders>
            <w:shd w:val="clear" w:color="auto" w:fill="FFFFFF"/>
            <w:vAlign w:val="center"/>
          </w:tcPr>
          <w:p w:rsidR="00B2313C" w:rsidRPr="00FB0908" w:rsidRDefault="00B06771" w:rsidP="001D2861">
            <w:pPr>
              <w:pStyle w:val="Other0"/>
              <w:rPr>
                <w:color w:val="auto"/>
                <w:sz w:val="26"/>
                <w:szCs w:val="26"/>
              </w:rPr>
            </w:pPr>
            <w:r w:rsidRPr="00FB0908">
              <w:rPr>
                <w:color w:val="auto"/>
                <w:sz w:val="26"/>
                <w:szCs w:val="26"/>
              </w:rPr>
              <w:t>Làm việc ngoài trời, công việc nặng nhọc, nguy hiểm.</w:t>
            </w:r>
          </w:p>
        </w:tc>
      </w:tr>
      <w:tr w:rsidR="001A2C06" w:rsidRPr="00FB0908" w:rsidTr="001A2C06">
        <w:trPr>
          <w:trHeight w:val="454"/>
          <w:jc w:val="center"/>
        </w:trPr>
        <w:tc>
          <w:tcPr>
            <w:tcW w:w="187" w:type="pct"/>
            <w:tcBorders>
              <w:top w:val="single" w:sz="4" w:space="0" w:color="auto"/>
              <w:left w:val="single" w:sz="4" w:space="0" w:color="auto"/>
            </w:tcBorders>
            <w:shd w:val="clear" w:color="auto" w:fill="FFFFFF"/>
            <w:vAlign w:val="center"/>
          </w:tcPr>
          <w:p w:rsidR="00B2313C" w:rsidRPr="00FB0908" w:rsidRDefault="00B06771" w:rsidP="001D2861">
            <w:pPr>
              <w:pStyle w:val="Other0"/>
              <w:jc w:val="center"/>
              <w:rPr>
                <w:color w:val="auto"/>
                <w:sz w:val="26"/>
                <w:szCs w:val="26"/>
              </w:rPr>
            </w:pPr>
            <w:r w:rsidRPr="00FB0908">
              <w:rPr>
                <w:color w:val="auto"/>
                <w:sz w:val="26"/>
                <w:szCs w:val="26"/>
              </w:rPr>
              <w:t>25</w:t>
            </w:r>
          </w:p>
        </w:tc>
        <w:tc>
          <w:tcPr>
            <w:tcW w:w="2431" w:type="pct"/>
            <w:tcBorders>
              <w:top w:val="single" w:sz="4" w:space="0" w:color="auto"/>
              <w:left w:val="single" w:sz="4" w:space="0" w:color="auto"/>
            </w:tcBorders>
            <w:shd w:val="clear" w:color="auto" w:fill="FFFFFF"/>
            <w:vAlign w:val="center"/>
          </w:tcPr>
          <w:p w:rsidR="00B2313C" w:rsidRPr="00FB0908" w:rsidRDefault="00B06771" w:rsidP="001D2861">
            <w:pPr>
              <w:pStyle w:val="Other0"/>
              <w:rPr>
                <w:color w:val="auto"/>
                <w:sz w:val="26"/>
                <w:szCs w:val="26"/>
              </w:rPr>
            </w:pPr>
            <w:r w:rsidRPr="00FB0908">
              <w:rPr>
                <w:color w:val="auto"/>
                <w:sz w:val="26"/>
                <w:szCs w:val="26"/>
              </w:rPr>
              <w:t>Lái máy ủi trong lĩnh vực xây dựng</w:t>
            </w:r>
          </w:p>
        </w:tc>
        <w:tc>
          <w:tcPr>
            <w:tcW w:w="2382" w:type="pct"/>
            <w:tcBorders>
              <w:top w:val="single" w:sz="4" w:space="0" w:color="auto"/>
              <w:left w:val="single" w:sz="4" w:space="0" w:color="auto"/>
              <w:right w:val="single" w:sz="4" w:space="0" w:color="auto"/>
            </w:tcBorders>
            <w:shd w:val="clear" w:color="auto" w:fill="FFFFFF"/>
            <w:vAlign w:val="center"/>
          </w:tcPr>
          <w:p w:rsidR="00B2313C" w:rsidRPr="00FB0908" w:rsidRDefault="00B06771" w:rsidP="001D2861">
            <w:pPr>
              <w:pStyle w:val="Other0"/>
              <w:rPr>
                <w:color w:val="auto"/>
                <w:sz w:val="26"/>
                <w:szCs w:val="26"/>
              </w:rPr>
            </w:pPr>
            <w:r w:rsidRPr="00FB0908">
              <w:rPr>
                <w:color w:val="auto"/>
                <w:sz w:val="26"/>
                <w:szCs w:val="26"/>
              </w:rPr>
              <w:t>Công việc nặng nhọc, ảnh hưởng của ồn, rung và bụi</w:t>
            </w:r>
          </w:p>
        </w:tc>
      </w:tr>
      <w:tr w:rsidR="001A2C06" w:rsidRPr="00FB0908" w:rsidTr="001A2C06">
        <w:trPr>
          <w:trHeight w:val="454"/>
          <w:jc w:val="center"/>
        </w:trPr>
        <w:tc>
          <w:tcPr>
            <w:tcW w:w="187" w:type="pct"/>
            <w:tcBorders>
              <w:top w:val="single" w:sz="4" w:space="0" w:color="auto"/>
              <w:left w:val="single" w:sz="4" w:space="0" w:color="auto"/>
            </w:tcBorders>
            <w:shd w:val="clear" w:color="auto" w:fill="FFFFFF"/>
            <w:vAlign w:val="center"/>
          </w:tcPr>
          <w:p w:rsidR="00B2313C" w:rsidRPr="00FB0908" w:rsidRDefault="00B06771" w:rsidP="001D2861">
            <w:pPr>
              <w:pStyle w:val="Other0"/>
              <w:jc w:val="center"/>
              <w:rPr>
                <w:color w:val="auto"/>
                <w:sz w:val="26"/>
                <w:szCs w:val="26"/>
              </w:rPr>
            </w:pPr>
            <w:r w:rsidRPr="00FB0908">
              <w:rPr>
                <w:color w:val="auto"/>
                <w:sz w:val="26"/>
                <w:szCs w:val="26"/>
              </w:rPr>
              <w:t>26</w:t>
            </w:r>
          </w:p>
        </w:tc>
        <w:tc>
          <w:tcPr>
            <w:tcW w:w="2431" w:type="pct"/>
            <w:tcBorders>
              <w:top w:val="single" w:sz="4" w:space="0" w:color="auto"/>
              <w:left w:val="single" w:sz="4" w:space="0" w:color="auto"/>
            </w:tcBorders>
            <w:shd w:val="clear" w:color="auto" w:fill="FFFFFF"/>
            <w:vAlign w:val="center"/>
          </w:tcPr>
          <w:p w:rsidR="00B2313C" w:rsidRPr="00FB0908" w:rsidRDefault="00B06771" w:rsidP="001D2861">
            <w:pPr>
              <w:pStyle w:val="Other0"/>
              <w:rPr>
                <w:color w:val="auto"/>
                <w:sz w:val="26"/>
                <w:szCs w:val="26"/>
              </w:rPr>
            </w:pPr>
            <w:r w:rsidRPr="00FB0908">
              <w:rPr>
                <w:color w:val="auto"/>
                <w:sz w:val="26"/>
                <w:szCs w:val="26"/>
              </w:rPr>
              <w:t>Lái máy xúc dung tích gầu dưới 4m</w:t>
            </w:r>
            <w:r w:rsidRPr="00FB0908">
              <w:rPr>
                <w:color w:val="auto"/>
                <w:sz w:val="26"/>
                <w:szCs w:val="26"/>
                <w:vertAlign w:val="superscript"/>
              </w:rPr>
              <w:t>3</w:t>
            </w:r>
            <w:r w:rsidRPr="00FB0908">
              <w:rPr>
                <w:color w:val="auto"/>
                <w:sz w:val="26"/>
                <w:szCs w:val="26"/>
              </w:rPr>
              <w:t xml:space="preserve"> trong lĩnh vực xây dựng</w:t>
            </w:r>
          </w:p>
        </w:tc>
        <w:tc>
          <w:tcPr>
            <w:tcW w:w="2382" w:type="pct"/>
            <w:tcBorders>
              <w:top w:val="single" w:sz="4" w:space="0" w:color="auto"/>
              <w:left w:val="single" w:sz="4" w:space="0" w:color="auto"/>
              <w:right w:val="single" w:sz="4" w:space="0" w:color="auto"/>
            </w:tcBorders>
            <w:shd w:val="clear" w:color="auto" w:fill="FFFFFF"/>
            <w:vAlign w:val="center"/>
          </w:tcPr>
          <w:p w:rsidR="00B2313C" w:rsidRPr="00FB0908" w:rsidRDefault="00B06771" w:rsidP="001D2861">
            <w:pPr>
              <w:pStyle w:val="Other0"/>
              <w:rPr>
                <w:color w:val="auto"/>
                <w:sz w:val="26"/>
                <w:szCs w:val="26"/>
              </w:rPr>
            </w:pPr>
            <w:r w:rsidRPr="00FB0908">
              <w:rPr>
                <w:color w:val="auto"/>
                <w:sz w:val="26"/>
                <w:szCs w:val="26"/>
              </w:rPr>
              <w:t xml:space="preserve">Chịu tác động </w:t>
            </w:r>
            <w:r w:rsidR="00A203E5" w:rsidRPr="00FB0908">
              <w:rPr>
                <w:color w:val="auto"/>
                <w:sz w:val="26"/>
                <w:szCs w:val="26"/>
              </w:rPr>
              <w:t>của</w:t>
            </w:r>
            <w:r w:rsidRPr="00FB0908">
              <w:rPr>
                <w:color w:val="auto"/>
                <w:sz w:val="26"/>
                <w:szCs w:val="26"/>
              </w:rPr>
              <w:t xml:space="preserve"> nóng, bụi, ồn và rung.</w:t>
            </w:r>
          </w:p>
        </w:tc>
      </w:tr>
      <w:tr w:rsidR="001A2C06" w:rsidRPr="00FB0908" w:rsidTr="001A2C06">
        <w:trPr>
          <w:trHeight w:val="454"/>
          <w:jc w:val="center"/>
        </w:trPr>
        <w:tc>
          <w:tcPr>
            <w:tcW w:w="187" w:type="pct"/>
            <w:tcBorders>
              <w:top w:val="single" w:sz="4" w:space="0" w:color="auto"/>
              <w:left w:val="single" w:sz="4" w:space="0" w:color="auto"/>
            </w:tcBorders>
            <w:shd w:val="clear" w:color="auto" w:fill="FFFFFF"/>
            <w:vAlign w:val="center"/>
          </w:tcPr>
          <w:p w:rsidR="00B2313C" w:rsidRPr="00FB0908" w:rsidRDefault="00B06771" w:rsidP="001D2861">
            <w:pPr>
              <w:pStyle w:val="Other0"/>
              <w:jc w:val="center"/>
              <w:rPr>
                <w:color w:val="auto"/>
                <w:sz w:val="26"/>
                <w:szCs w:val="26"/>
              </w:rPr>
            </w:pPr>
            <w:r w:rsidRPr="00FB0908">
              <w:rPr>
                <w:color w:val="auto"/>
                <w:sz w:val="26"/>
                <w:szCs w:val="26"/>
              </w:rPr>
              <w:t>27</w:t>
            </w:r>
          </w:p>
        </w:tc>
        <w:tc>
          <w:tcPr>
            <w:tcW w:w="2431" w:type="pct"/>
            <w:tcBorders>
              <w:top w:val="single" w:sz="4" w:space="0" w:color="auto"/>
              <w:left w:val="single" w:sz="4" w:space="0" w:color="auto"/>
            </w:tcBorders>
            <w:shd w:val="clear" w:color="auto" w:fill="FFFFFF"/>
            <w:vAlign w:val="center"/>
          </w:tcPr>
          <w:p w:rsidR="00B2313C" w:rsidRPr="00FB0908" w:rsidRDefault="001D2861" w:rsidP="001D2861">
            <w:pPr>
              <w:pStyle w:val="Other0"/>
              <w:rPr>
                <w:color w:val="auto"/>
                <w:sz w:val="26"/>
                <w:szCs w:val="26"/>
              </w:rPr>
            </w:pPr>
            <w:r w:rsidRPr="00FB0908">
              <w:rPr>
                <w:color w:val="auto"/>
                <w:sz w:val="26"/>
                <w:szCs w:val="26"/>
              </w:rPr>
              <w:t>Lái xe cần trục từ 20 t</w:t>
            </w:r>
            <w:r w:rsidRPr="00FB0908">
              <w:rPr>
                <w:color w:val="auto"/>
                <w:sz w:val="26"/>
                <w:szCs w:val="26"/>
                <w:lang w:val="en-SG"/>
              </w:rPr>
              <w:t>ấ</w:t>
            </w:r>
            <w:r w:rsidR="00B06771" w:rsidRPr="00FB0908">
              <w:rPr>
                <w:color w:val="auto"/>
                <w:sz w:val="26"/>
                <w:szCs w:val="26"/>
              </w:rPr>
              <w:t>n trở lên trong lĩnh vực xây dựng</w:t>
            </w:r>
          </w:p>
        </w:tc>
        <w:tc>
          <w:tcPr>
            <w:tcW w:w="2382" w:type="pct"/>
            <w:tcBorders>
              <w:top w:val="single" w:sz="4" w:space="0" w:color="auto"/>
              <w:left w:val="single" w:sz="4" w:space="0" w:color="auto"/>
              <w:right w:val="single" w:sz="4" w:space="0" w:color="auto"/>
            </w:tcBorders>
            <w:shd w:val="clear" w:color="auto" w:fill="FFFFFF"/>
            <w:vAlign w:val="center"/>
          </w:tcPr>
          <w:p w:rsidR="00B2313C" w:rsidRPr="00FB0908" w:rsidRDefault="00B06771" w:rsidP="001D2861">
            <w:pPr>
              <w:pStyle w:val="Other0"/>
              <w:rPr>
                <w:color w:val="auto"/>
                <w:sz w:val="26"/>
                <w:szCs w:val="26"/>
              </w:rPr>
            </w:pPr>
            <w:r w:rsidRPr="00FB0908">
              <w:rPr>
                <w:color w:val="auto"/>
                <w:sz w:val="26"/>
                <w:szCs w:val="26"/>
              </w:rPr>
              <w:t>Công việc nặng nhọc, nguy hiểm, nóng</w:t>
            </w:r>
          </w:p>
        </w:tc>
      </w:tr>
      <w:tr w:rsidR="001A2C06" w:rsidRPr="00FB0908" w:rsidTr="001A2C06">
        <w:trPr>
          <w:trHeight w:val="454"/>
          <w:jc w:val="center"/>
        </w:trPr>
        <w:tc>
          <w:tcPr>
            <w:tcW w:w="187" w:type="pct"/>
            <w:tcBorders>
              <w:top w:val="single" w:sz="4" w:space="0" w:color="auto"/>
              <w:left w:val="single" w:sz="4" w:space="0" w:color="auto"/>
            </w:tcBorders>
            <w:shd w:val="clear" w:color="auto" w:fill="FFFFFF"/>
            <w:vAlign w:val="center"/>
          </w:tcPr>
          <w:p w:rsidR="00B2313C" w:rsidRPr="00FB0908" w:rsidRDefault="00B06771" w:rsidP="001D2861">
            <w:pPr>
              <w:pStyle w:val="Other0"/>
              <w:jc w:val="center"/>
              <w:rPr>
                <w:color w:val="auto"/>
                <w:sz w:val="26"/>
                <w:szCs w:val="26"/>
              </w:rPr>
            </w:pPr>
            <w:r w:rsidRPr="00FB0908">
              <w:rPr>
                <w:color w:val="auto"/>
                <w:sz w:val="26"/>
                <w:szCs w:val="26"/>
              </w:rPr>
              <w:lastRenderedPageBreak/>
              <w:t>28</w:t>
            </w:r>
          </w:p>
        </w:tc>
        <w:tc>
          <w:tcPr>
            <w:tcW w:w="2431" w:type="pct"/>
            <w:tcBorders>
              <w:top w:val="single" w:sz="4" w:space="0" w:color="auto"/>
              <w:left w:val="single" w:sz="4" w:space="0" w:color="auto"/>
            </w:tcBorders>
            <w:shd w:val="clear" w:color="auto" w:fill="FFFFFF"/>
            <w:vAlign w:val="center"/>
          </w:tcPr>
          <w:p w:rsidR="00B2313C" w:rsidRPr="00FB0908" w:rsidRDefault="00B06771" w:rsidP="001D2861">
            <w:pPr>
              <w:pStyle w:val="Other0"/>
              <w:rPr>
                <w:color w:val="auto"/>
                <w:sz w:val="26"/>
                <w:szCs w:val="26"/>
              </w:rPr>
            </w:pPr>
            <w:r w:rsidRPr="00FB0908">
              <w:rPr>
                <w:color w:val="auto"/>
                <w:sz w:val="26"/>
                <w:szCs w:val="26"/>
              </w:rPr>
              <w:t>Sửa chữa xe, máy thi công ở các công trình xây dựng</w:t>
            </w:r>
          </w:p>
        </w:tc>
        <w:tc>
          <w:tcPr>
            <w:tcW w:w="2382" w:type="pct"/>
            <w:tcBorders>
              <w:top w:val="single" w:sz="4" w:space="0" w:color="auto"/>
              <w:left w:val="single" w:sz="4" w:space="0" w:color="auto"/>
              <w:right w:val="single" w:sz="4" w:space="0" w:color="auto"/>
            </w:tcBorders>
            <w:shd w:val="clear" w:color="auto" w:fill="FFFFFF"/>
            <w:vAlign w:val="center"/>
          </w:tcPr>
          <w:p w:rsidR="00B2313C" w:rsidRPr="00FB0908" w:rsidRDefault="00B06771" w:rsidP="001D2861">
            <w:pPr>
              <w:pStyle w:val="Other0"/>
              <w:rPr>
                <w:color w:val="auto"/>
                <w:sz w:val="26"/>
                <w:szCs w:val="26"/>
              </w:rPr>
            </w:pPr>
            <w:r w:rsidRPr="00FB0908">
              <w:rPr>
                <w:color w:val="auto"/>
                <w:sz w:val="26"/>
                <w:szCs w:val="26"/>
              </w:rPr>
              <w:t>Làm việc ngoài trời, công việc nặng nhọc, tư thể lao động gò bó, tiếp xúc với dầu mỡ.</w:t>
            </w:r>
          </w:p>
        </w:tc>
      </w:tr>
      <w:tr w:rsidR="001A2C06" w:rsidRPr="00FB0908" w:rsidTr="001A2C06">
        <w:trPr>
          <w:trHeight w:val="454"/>
          <w:jc w:val="center"/>
        </w:trPr>
        <w:tc>
          <w:tcPr>
            <w:tcW w:w="187" w:type="pct"/>
            <w:tcBorders>
              <w:top w:val="single" w:sz="4" w:space="0" w:color="auto"/>
              <w:left w:val="single" w:sz="4" w:space="0" w:color="auto"/>
              <w:bottom w:val="single" w:sz="4" w:space="0" w:color="auto"/>
            </w:tcBorders>
            <w:shd w:val="clear" w:color="auto" w:fill="FFFFFF"/>
            <w:vAlign w:val="center"/>
          </w:tcPr>
          <w:p w:rsidR="00B2313C" w:rsidRPr="00FB0908" w:rsidRDefault="00B06771" w:rsidP="001D2861">
            <w:pPr>
              <w:pStyle w:val="Other0"/>
              <w:jc w:val="center"/>
              <w:rPr>
                <w:color w:val="auto"/>
                <w:sz w:val="26"/>
                <w:szCs w:val="26"/>
              </w:rPr>
            </w:pPr>
            <w:r w:rsidRPr="00FB0908">
              <w:rPr>
                <w:color w:val="auto"/>
                <w:sz w:val="26"/>
                <w:szCs w:val="26"/>
              </w:rPr>
              <w:t>29</w:t>
            </w:r>
          </w:p>
        </w:tc>
        <w:tc>
          <w:tcPr>
            <w:tcW w:w="2431" w:type="pct"/>
            <w:tcBorders>
              <w:top w:val="single" w:sz="4" w:space="0" w:color="auto"/>
              <w:left w:val="single" w:sz="4" w:space="0" w:color="auto"/>
              <w:bottom w:val="single" w:sz="4" w:space="0" w:color="auto"/>
            </w:tcBorders>
            <w:shd w:val="clear" w:color="auto" w:fill="FFFFFF"/>
            <w:vAlign w:val="center"/>
          </w:tcPr>
          <w:p w:rsidR="00B2313C" w:rsidRPr="00FB0908" w:rsidRDefault="001D2861" w:rsidP="001D2861">
            <w:pPr>
              <w:pStyle w:val="Other0"/>
              <w:rPr>
                <w:color w:val="auto"/>
                <w:sz w:val="26"/>
                <w:szCs w:val="26"/>
              </w:rPr>
            </w:pPr>
            <w:r w:rsidRPr="00FB0908">
              <w:rPr>
                <w:color w:val="auto"/>
                <w:sz w:val="26"/>
                <w:szCs w:val="26"/>
              </w:rPr>
              <w:t>Lái xe vận tải từ 7 t</w:t>
            </w:r>
            <w:r w:rsidRPr="00FB0908">
              <w:rPr>
                <w:color w:val="auto"/>
                <w:sz w:val="26"/>
                <w:szCs w:val="26"/>
                <w:lang w:val="en-SG"/>
              </w:rPr>
              <w:t>ấ</w:t>
            </w:r>
            <w:r w:rsidR="00B06771" w:rsidRPr="00FB0908">
              <w:rPr>
                <w:color w:val="auto"/>
                <w:sz w:val="26"/>
                <w:szCs w:val="26"/>
              </w:rPr>
              <w:t>n đến dưới 20 tấn trong lĩnh vực xây dựng</w:t>
            </w:r>
          </w:p>
        </w:tc>
        <w:tc>
          <w:tcPr>
            <w:tcW w:w="2382" w:type="pct"/>
            <w:tcBorders>
              <w:top w:val="single" w:sz="4" w:space="0" w:color="auto"/>
              <w:left w:val="single" w:sz="4" w:space="0" w:color="auto"/>
              <w:bottom w:val="single" w:sz="4" w:space="0" w:color="auto"/>
              <w:right w:val="single" w:sz="4" w:space="0" w:color="auto"/>
            </w:tcBorders>
            <w:shd w:val="clear" w:color="auto" w:fill="FFFFFF"/>
            <w:vAlign w:val="center"/>
          </w:tcPr>
          <w:p w:rsidR="00B2313C" w:rsidRPr="00FB0908" w:rsidRDefault="00B06771" w:rsidP="001D2861">
            <w:pPr>
              <w:pStyle w:val="Other0"/>
              <w:rPr>
                <w:color w:val="auto"/>
                <w:sz w:val="26"/>
                <w:szCs w:val="26"/>
              </w:rPr>
            </w:pPr>
            <w:r w:rsidRPr="00FB0908">
              <w:rPr>
                <w:color w:val="auto"/>
                <w:sz w:val="26"/>
                <w:szCs w:val="26"/>
              </w:rPr>
              <w:t>Nặng nhọc</w:t>
            </w:r>
            <w:r w:rsidR="001D2861" w:rsidRPr="00FB0908">
              <w:rPr>
                <w:color w:val="auto"/>
                <w:sz w:val="26"/>
                <w:szCs w:val="26"/>
              </w:rPr>
              <w:t xml:space="preserve">, căng thẳng thần kinh tâm lý, </w:t>
            </w:r>
            <w:r w:rsidR="001D2861" w:rsidRPr="00FB0908">
              <w:rPr>
                <w:color w:val="auto"/>
                <w:sz w:val="26"/>
                <w:szCs w:val="26"/>
                <w:lang w:val="en-SG"/>
              </w:rPr>
              <w:t>ồ</w:t>
            </w:r>
            <w:r w:rsidRPr="00FB0908">
              <w:rPr>
                <w:color w:val="auto"/>
                <w:sz w:val="26"/>
                <w:szCs w:val="26"/>
              </w:rPr>
              <w:t>n, rung, nguy hiểm.</w:t>
            </w:r>
          </w:p>
        </w:tc>
      </w:tr>
    </w:tbl>
    <w:p w:rsidR="00B2313C" w:rsidRPr="00FB0908" w:rsidRDefault="00B06771" w:rsidP="001A2C06">
      <w:pPr>
        <w:spacing w:after="120"/>
        <w:ind w:firstLine="720"/>
        <w:jc w:val="center"/>
        <w:rPr>
          <w:rFonts w:ascii="Times New Roman" w:hAnsi="Times New Roman" w:cs="Times New Roman"/>
          <w:b/>
          <w:color w:val="auto"/>
          <w:sz w:val="26"/>
          <w:szCs w:val="26"/>
        </w:rPr>
      </w:pPr>
      <w:r w:rsidRPr="00FB0908">
        <w:rPr>
          <w:rFonts w:ascii="Times New Roman" w:hAnsi="Times New Roman" w:cs="Times New Roman"/>
          <w:b/>
          <w:color w:val="auto"/>
          <w:sz w:val="26"/>
          <w:szCs w:val="26"/>
        </w:rPr>
        <w:t>II. VẬN TẢI</w:t>
      </w:r>
    </w:p>
    <w:tbl>
      <w:tblPr>
        <w:tblOverlap w:val="never"/>
        <w:tblW w:w="5000" w:type="pct"/>
        <w:jc w:val="center"/>
        <w:tblCellMar>
          <w:left w:w="10" w:type="dxa"/>
          <w:right w:w="10" w:type="dxa"/>
        </w:tblCellMar>
        <w:tblLook w:val="04A0" w:firstRow="1" w:lastRow="0" w:firstColumn="1" w:lastColumn="0" w:noHBand="0" w:noVBand="1"/>
      </w:tblPr>
      <w:tblGrid>
        <w:gridCol w:w="503"/>
        <w:gridCol w:w="6967"/>
        <w:gridCol w:w="6508"/>
      </w:tblGrid>
      <w:tr w:rsidR="001A2C06" w:rsidRPr="00FB0908" w:rsidTr="001A2C06">
        <w:trPr>
          <w:trHeight w:val="454"/>
          <w:jc w:val="center"/>
        </w:trPr>
        <w:tc>
          <w:tcPr>
            <w:tcW w:w="180" w:type="pct"/>
            <w:tcBorders>
              <w:top w:val="single" w:sz="4" w:space="0" w:color="auto"/>
              <w:left w:val="single" w:sz="4" w:space="0" w:color="auto"/>
            </w:tcBorders>
            <w:shd w:val="clear" w:color="auto" w:fill="FFFFFF"/>
            <w:vAlign w:val="center"/>
          </w:tcPr>
          <w:p w:rsidR="00B2313C" w:rsidRPr="00FB0908" w:rsidRDefault="00B06771" w:rsidP="001D2861">
            <w:pPr>
              <w:pStyle w:val="Other0"/>
              <w:jc w:val="center"/>
              <w:rPr>
                <w:color w:val="auto"/>
                <w:sz w:val="26"/>
                <w:szCs w:val="26"/>
              </w:rPr>
            </w:pPr>
            <w:r w:rsidRPr="00FB0908">
              <w:rPr>
                <w:b/>
                <w:bCs/>
                <w:color w:val="auto"/>
                <w:sz w:val="26"/>
                <w:szCs w:val="26"/>
              </w:rPr>
              <w:t>TT</w:t>
            </w:r>
          </w:p>
        </w:tc>
        <w:tc>
          <w:tcPr>
            <w:tcW w:w="2492" w:type="pct"/>
            <w:tcBorders>
              <w:top w:val="single" w:sz="4" w:space="0" w:color="auto"/>
              <w:left w:val="single" w:sz="4" w:space="0" w:color="auto"/>
            </w:tcBorders>
            <w:shd w:val="clear" w:color="auto" w:fill="FFFFFF"/>
            <w:vAlign w:val="center"/>
          </w:tcPr>
          <w:p w:rsidR="00B2313C" w:rsidRPr="00FB0908" w:rsidRDefault="00B06771" w:rsidP="001A2C06">
            <w:pPr>
              <w:pStyle w:val="Other0"/>
              <w:jc w:val="center"/>
              <w:rPr>
                <w:color w:val="auto"/>
                <w:sz w:val="26"/>
                <w:szCs w:val="26"/>
              </w:rPr>
            </w:pPr>
            <w:r w:rsidRPr="00FB0908">
              <w:rPr>
                <w:b/>
                <w:bCs/>
                <w:color w:val="auto"/>
                <w:sz w:val="26"/>
                <w:szCs w:val="26"/>
              </w:rPr>
              <w:t>Tên nghề hoặc công việc</w:t>
            </w:r>
          </w:p>
        </w:tc>
        <w:tc>
          <w:tcPr>
            <w:tcW w:w="2328" w:type="pct"/>
            <w:tcBorders>
              <w:top w:val="single" w:sz="4" w:space="0" w:color="auto"/>
              <w:left w:val="single" w:sz="4" w:space="0" w:color="auto"/>
              <w:right w:val="single" w:sz="4" w:space="0" w:color="auto"/>
            </w:tcBorders>
            <w:shd w:val="clear" w:color="auto" w:fill="FFFFFF"/>
            <w:vAlign w:val="center"/>
          </w:tcPr>
          <w:p w:rsidR="00B2313C" w:rsidRPr="00FB0908" w:rsidRDefault="00B06771" w:rsidP="001A2C06">
            <w:pPr>
              <w:pStyle w:val="Other0"/>
              <w:jc w:val="center"/>
              <w:rPr>
                <w:color w:val="auto"/>
                <w:sz w:val="26"/>
                <w:szCs w:val="26"/>
              </w:rPr>
            </w:pPr>
            <w:r w:rsidRPr="00FB0908">
              <w:rPr>
                <w:b/>
                <w:bCs/>
                <w:color w:val="auto"/>
                <w:sz w:val="26"/>
                <w:szCs w:val="26"/>
              </w:rPr>
              <w:t>Đặc điểm điều kiện lao động của nghề, công việc</w:t>
            </w:r>
          </w:p>
        </w:tc>
      </w:tr>
      <w:tr w:rsidR="001A2C06" w:rsidRPr="00FB0908" w:rsidTr="001A2C06">
        <w:trPr>
          <w:trHeight w:val="454"/>
          <w:jc w:val="center"/>
        </w:trPr>
        <w:tc>
          <w:tcPr>
            <w:tcW w:w="180" w:type="pct"/>
            <w:tcBorders>
              <w:top w:val="single" w:sz="4" w:space="0" w:color="auto"/>
              <w:left w:val="single" w:sz="4" w:space="0" w:color="auto"/>
            </w:tcBorders>
            <w:shd w:val="clear" w:color="auto" w:fill="FFFFFF"/>
            <w:vAlign w:val="center"/>
          </w:tcPr>
          <w:p w:rsidR="00B2313C" w:rsidRPr="00FB0908" w:rsidRDefault="00B2313C" w:rsidP="001D2861">
            <w:pPr>
              <w:jc w:val="center"/>
              <w:rPr>
                <w:rFonts w:ascii="Times New Roman" w:hAnsi="Times New Roman" w:cs="Times New Roman"/>
                <w:color w:val="auto"/>
                <w:sz w:val="26"/>
                <w:szCs w:val="26"/>
              </w:rPr>
            </w:pPr>
          </w:p>
        </w:tc>
        <w:tc>
          <w:tcPr>
            <w:tcW w:w="4820" w:type="pct"/>
            <w:gridSpan w:val="2"/>
            <w:tcBorders>
              <w:top w:val="single" w:sz="4" w:space="0" w:color="auto"/>
              <w:left w:val="single" w:sz="4" w:space="0" w:color="auto"/>
              <w:right w:val="single" w:sz="4" w:space="0" w:color="auto"/>
            </w:tcBorders>
            <w:shd w:val="clear" w:color="auto" w:fill="FFFFFF"/>
            <w:vAlign w:val="center"/>
          </w:tcPr>
          <w:p w:rsidR="00B2313C" w:rsidRPr="00FB0908" w:rsidRDefault="00B06771" w:rsidP="001A2C06">
            <w:pPr>
              <w:pStyle w:val="Other0"/>
              <w:jc w:val="center"/>
              <w:rPr>
                <w:color w:val="auto"/>
                <w:sz w:val="26"/>
                <w:szCs w:val="26"/>
              </w:rPr>
            </w:pPr>
            <w:r w:rsidRPr="00FB0908">
              <w:rPr>
                <w:b/>
                <w:bCs/>
                <w:color w:val="auto"/>
                <w:sz w:val="26"/>
                <w:szCs w:val="26"/>
              </w:rPr>
              <w:t>Điều kiện lao động loại IV</w:t>
            </w:r>
          </w:p>
        </w:tc>
      </w:tr>
      <w:tr w:rsidR="001A2C06" w:rsidRPr="00FB0908" w:rsidTr="001A2C06">
        <w:trPr>
          <w:trHeight w:val="454"/>
          <w:jc w:val="center"/>
        </w:trPr>
        <w:tc>
          <w:tcPr>
            <w:tcW w:w="180" w:type="pct"/>
            <w:tcBorders>
              <w:top w:val="single" w:sz="4" w:space="0" w:color="auto"/>
              <w:left w:val="single" w:sz="4" w:space="0" w:color="auto"/>
            </w:tcBorders>
            <w:shd w:val="clear" w:color="auto" w:fill="FFFFFF"/>
            <w:vAlign w:val="center"/>
          </w:tcPr>
          <w:p w:rsidR="00B2313C" w:rsidRPr="00FB0908" w:rsidRDefault="00B06771" w:rsidP="001D2861">
            <w:pPr>
              <w:pStyle w:val="Other0"/>
              <w:jc w:val="center"/>
              <w:rPr>
                <w:color w:val="auto"/>
                <w:sz w:val="26"/>
                <w:szCs w:val="26"/>
              </w:rPr>
            </w:pPr>
            <w:r w:rsidRPr="00FB0908">
              <w:rPr>
                <w:color w:val="auto"/>
                <w:sz w:val="26"/>
                <w:szCs w:val="26"/>
              </w:rPr>
              <w:t>1</w:t>
            </w:r>
          </w:p>
        </w:tc>
        <w:tc>
          <w:tcPr>
            <w:tcW w:w="2492" w:type="pct"/>
            <w:tcBorders>
              <w:top w:val="single" w:sz="4" w:space="0" w:color="auto"/>
              <w:left w:val="single" w:sz="4" w:space="0" w:color="auto"/>
            </w:tcBorders>
            <w:shd w:val="clear" w:color="auto" w:fill="FFFFFF"/>
            <w:vAlign w:val="center"/>
          </w:tcPr>
          <w:p w:rsidR="00B2313C" w:rsidRPr="00FB0908" w:rsidRDefault="00B06771" w:rsidP="001D2861">
            <w:pPr>
              <w:pStyle w:val="Other0"/>
              <w:rPr>
                <w:color w:val="auto"/>
                <w:sz w:val="26"/>
                <w:szCs w:val="26"/>
              </w:rPr>
            </w:pPr>
            <w:r w:rsidRPr="00FB0908">
              <w:rPr>
                <w:color w:val="auto"/>
                <w:sz w:val="26"/>
                <w:szCs w:val="26"/>
              </w:rPr>
              <w:t>Giao nhận hàng hóa đầu cần ở các bến cảng</w:t>
            </w:r>
          </w:p>
        </w:tc>
        <w:tc>
          <w:tcPr>
            <w:tcW w:w="2328" w:type="pct"/>
            <w:tcBorders>
              <w:top w:val="single" w:sz="4" w:space="0" w:color="auto"/>
              <w:left w:val="single" w:sz="4" w:space="0" w:color="auto"/>
              <w:right w:val="single" w:sz="4" w:space="0" w:color="auto"/>
            </w:tcBorders>
            <w:shd w:val="clear" w:color="auto" w:fill="FFFFFF"/>
            <w:vAlign w:val="center"/>
          </w:tcPr>
          <w:p w:rsidR="00B2313C" w:rsidRPr="00FB0908" w:rsidRDefault="00B06771" w:rsidP="001D2861">
            <w:pPr>
              <w:pStyle w:val="Other0"/>
              <w:rPr>
                <w:color w:val="auto"/>
                <w:sz w:val="26"/>
                <w:szCs w:val="26"/>
              </w:rPr>
            </w:pPr>
            <w:r w:rsidRPr="00FB0908">
              <w:rPr>
                <w:color w:val="auto"/>
                <w:sz w:val="26"/>
                <w:szCs w:val="26"/>
              </w:rPr>
              <w:t>Công việc thủ công, tư thế làm việc kém thoải mái, đứng, di chuyển nhiều; chịu tác động của thời tiết, ồn, bụi</w:t>
            </w:r>
          </w:p>
        </w:tc>
      </w:tr>
      <w:tr w:rsidR="001A2C06" w:rsidRPr="00FB0908" w:rsidTr="001A2C06">
        <w:trPr>
          <w:trHeight w:val="454"/>
          <w:jc w:val="center"/>
        </w:trPr>
        <w:tc>
          <w:tcPr>
            <w:tcW w:w="180" w:type="pct"/>
            <w:tcBorders>
              <w:top w:val="single" w:sz="4" w:space="0" w:color="auto"/>
              <w:left w:val="single" w:sz="4" w:space="0" w:color="auto"/>
            </w:tcBorders>
            <w:shd w:val="clear" w:color="auto" w:fill="FFFFFF"/>
            <w:vAlign w:val="center"/>
          </w:tcPr>
          <w:p w:rsidR="00B2313C" w:rsidRPr="00FB0908" w:rsidRDefault="00B06771" w:rsidP="001D2861">
            <w:pPr>
              <w:pStyle w:val="Other0"/>
              <w:jc w:val="center"/>
              <w:rPr>
                <w:color w:val="auto"/>
                <w:sz w:val="26"/>
                <w:szCs w:val="26"/>
              </w:rPr>
            </w:pPr>
            <w:r w:rsidRPr="00FB0908">
              <w:rPr>
                <w:color w:val="auto"/>
                <w:sz w:val="26"/>
                <w:szCs w:val="26"/>
              </w:rPr>
              <w:t>2</w:t>
            </w:r>
          </w:p>
        </w:tc>
        <w:tc>
          <w:tcPr>
            <w:tcW w:w="2492" w:type="pct"/>
            <w:tcBorders>
              <w:top w:val="single" w:sz="4" w:space="0" w:color="auto"/>
              <w:left w:val="single" w:sz="4" w:space="0" w:color="auto"/>
            </w:tcBorders>
            <w:shd w:val="clear" w:color="auto" w:fill="FFFFFF"/>
            <w:vAlign w:val="center"/>
          </w:tcPr>
          <w:p w:rsidR="00B2313C" w:rsidRPr="00FB0908" w:rsidRDefault="001D2861" w:rsidP="001D2861">
            <w:pPr>
              <w:pStyle w:val="Other0"/>
              <w:rPr>
                <w:color w:val="auto"/>
                <w:sz w:val="26"/>
                <w:szCs w:val="26"/>
              </w:rPr>
            </w:pPr>
            <w:r w:rsidRPr="00FB0908">
              <w:rPr>
                <w:color w:val="auto"/>
                <w:sz w:val="26"/>
                <w:szCs w:val="26"/>
              </w:rPr>
              <w:t>Lái xe chở t</w:t>
            </w:r>
            <w:r w:rsidRPr="00FB0908">
              <w:rPr>
                <w:color w:val="auto"/>
                <w:sz w:val="26"/>
                <w:szCs w:val="26"/>
                <w:lang w:val="en-SG"/>
              </w:rPr>
              <w:t>ổ</w:t>
            </w:r>
            <w:r w:rsidR="00B06771" w:rsidRPr="00FB0908">
              <w:rPr>
                <w:color w:val="auto"/>
                <w:sz w:val="26"/>
                <w:szCs w:val="26"/>
              </w:rPr>
              <w:t>ng đoạn tàu thủy, có trọng tải từ 50 tấn trở lên</w:t>
            </w:r>
          </w:p>
        </w:tc>
        <w:tc>
          <w:tcPr>
            <w:tcW w:w="2328" w:type="pct"/>
            <w:tcBorders>
              <w:top w:val="single" w:sz="4" w:space="0" w:color="auto"/>
              <w:left w:val="single" w:sz="4" w:space="0" w:color="auto"/>
              <w:right w:val="single" w:sz="4" w:space="0" w:color="auto"/>
            </w:tcBorders>
            <w:shd w:val="clear" w:color="auto" w:fill="FFFFFF"/>
            <w:vAlign w:val="center"/>
          </w:tcPr>
          <w:p w:rsidR="00B2313C" w:rsidRPr="00FB0908" w:rsidRDefault="00B06771" w:rsidP="001D2861">
            <w:pPr>
              <w:pStyle w:val="Other0"/>
              <w:rPr>
                <w:color w:val="auto"/>
                <w:sz w:val="26"/>
                <w:szCs w:val="26"/>
              </w:rPr>
            </w:pPr>
            <w:r w:rsidRPr="00FB0908">
              <w:rPr>
                <w:color w:val="auto"/>
                <w:sz w:val="26"/>
                <w:szCs w:val="26"/>
              </w:rPr>
              <w:t>Công việc cần sự tập trung quan sát, xử lý tình huống chính xác; chịu tác động của nóng, ồn, bụi, rung</w:t>
            </w:r>
          </w:p>
        </w:tc>
      </w:tr>
      <w:tr w:rsidR="001A2C06" w:rsidRPr="00FB0908" w:rsidTr="001A2C06">
        <w:trPr>
          <w:trHeight w:val="454"/>
          <w:jc w:val="center"/>
        </w:trPr>
        <w:tc>
          <w:tcPr>
            <w:tcW w:w="180" w:type="pct"/>
            <w:tcBorders>
              <w:top w:val="single" w:sz="4" w:space="0" w:color="auto"/>
              <w:left w:val="single" w:sz="4" w:space="0" w:color="auto"/>
            </w:tcBorders>
            <w:shd w:val="clear" w:color="auto" w:fill="FFFFFF"/>
            <w:vAlign w:val="center"/>
          </w:tcPr>
          <w:p w:rsidR="00B2313C" w:rsidRPr="00FB0908" w:rsidRDefault="00B06771" w:rsidP="001D2861">
            <w:pPr>
              <w:pStyle w:val="Other0"/>
              <w:jc w:val="center"/>
              <w:rPr>
                <w:color w:val="auto"/>
                <w:sz w:val="26"/>
                <w:szCs w:val="26"/>
              </w:rPr>
            </w:pPr>
            <w:r w:rsidRPr="00FB0908">
              <w:rPr>
                <w:color w:val="auto"/>
                <w:sz w:val="26"/>
                <w:szCs w:val="26"/>
              </w:rPr>
              <w:t>3</w:t>
            </w:r>
          </w:p>
        </w:tc>
        <w:tc>
          <w:tcPr>
            <w:tcW w:w="2492" w:type="pct"/>
            <w:tcBorders>
              <w:top w:val="single" w:sz="4" w:space="0" w:color="auto"/>
              <w:left w:val="single" w:sz="4" w:space="0" w:color="auto"/>
            </w:tcBorders>
            <w:shd w:val="clear" w:color="auto" w:fill="FFFFFF"/>
            <w:vAlign w:val="center"/>
          </w:tcPr>
          <w:p w:rsidR="00B2313C" w:rsidRPr="00FB0908" w:rsidRDefault="00B06771" w:rsidP="001D2861">
            <w:pPr>
              <w:pStyle w:val="Other0"/>
              <w:rPr>
                <w:color w:val="auto"/>
                <w:sz w:val="26"/>
                <w:szCs w:val="26"/>
              </w:rPr>
            </w:pPr>
            <w:r w:rsidRPr="00FB0908">
              <w:rPr>
                <w:color w:val="auto"/>
                <w:sz w:val="26"/>
                <w:szCs w:val="26"/>
              </w:rPr>
              <w:t>Sửa chữa điện trong Nhà máy đóng tàu</w:t>
            </w:r>
          </w:p>
        </w:tc>
        <w:tc>
          <w:tcPr>
            <w:tcW w:w="2328" w:type="pct"/>
            <w:tcBorders>
              <w:top w:val="single" w:sz="4" w:space="0" w:color="auto"/>
              <w:left w:val="single" w:sz="4" w:space="0" w:color="auto"/>
              <w:right w:val="single" w:sz="4" w:space="0" w:color="auto"/>
            </w:tcBorders>
            <w:shd w:val="clear" w:color="auto" w:fill="FFFFFF"/>
            <w:vAlign w:val="center"/>
          </w:tcPr>
          <w:p w:rsidR="00B2313C" w:rsidRPr="00FB0908" w:rsidRDefault="00B06771" w:rsidP="001D2861">
            <w:pPr>
              <w:pStyle w:val="Other0"/>
              <w:rPr>
                <w:color w:val="auto"/>
                <w:sz w:val="26"/>
                <w:szCs w:val="26"/>
              </w:rPr>
            </w:pPr>
            <w:r w:rsidRPr="00FB0908">
              <w:rPr>
                <w:color w:val="auto"/>
                <w:sz w:val="26"/>
                <w:szCs w:val="26"/>
              </w:rPr>
              <w:t>Tư thế lao động gò bó, làm việc trong môi trường luôn tiềm ẩn nguy hiểm, cháy nổ; chịu tác động của nóng, ồn</w:t>
            </w:r>
          </w:p>
        </w:tc>
      </w:tr>
      <w:tr w:rsidR="001A2C06" w:rsidRPr="00FB0908" w:rsidTr="001A2C06">
        <w:trPr>
          <w:trHeight w:val="454"/>
          <w:jc w:val="center"/>
        </w:trPr>
        <w:tc>
          <w:tcPr>
            <w:tcW w:w="180" w:type="pct"/>
            <w:tcBorders>
              <w:top w:val="single" w:sz="4" w:space="0" w:color="auto"/>
              <w:left w:val="single" w:sz="4" w:space="0" w:color="auto"/>
              <w:bottom w:val="single" w:sz="4" w:space="0" w:color="auto"/>
            </w:tcBorders>
            <w:shd w:val="clear" w:color="auto" w:fill="FFFFFF"/>
            <w:vAlign w:val="center"/>
          </w:tcPr>
          <w:p w:rsidR="00B2313C" w:rsidRPr="00FB0908" w:rsidRDefault="00B06771" w:rsidP="001D2861">
            <w:pPr>
              <w:pStyle w:val="Other0"/>
              <w:jc w:val="center"/>
              <w:rPr>
                <w:color w:val="auto"/>
                <w:sz w:val="26"/>
                <w:szCs w:val="26"/>
              </w:rPr>
            </w:pPr>
            <w:r w:rsidRPr="00FB0908">
              <w:rPr>
                <w:color w:val="auto"/>
                <w:sz w:val="26"/>
                <w:szCs w:val="26"/>
              </w:rPr>
              <w:t>4</w:t>
            </w:r>
          </w:p>
        </w:tc>
        <w:tc>
          <w:tcPr>
            <w:tcW w:w="2492" w:type="pct"/>
            <w:tcBorders>
              <w:top w:val="single" w:sz="4" w:space="0" w:color="auto"/>
              <w:left w:val="single" w:sz="4" w:space="0" w:color="auto"/>
              <w:bottom w:val="single" w:sz="4" w:space="0" w:color="auto"/>
            </w:tcBorders>
            <w:shd w:val="clear" w:color="auto" w:fill="FFFFFF"/>
            <w:vAlign w:val="center"/>
          </w:tcPr>
          <w:p w:rsidR="00B2313C" w:rsidRPr="00FB0908" w:rsidRDefault="00B06771" w:rsidP="001D2861">
            <w:pPr>
              <w:pStyle w:val="Other0"/>
              <w:rPr>
                <w:color w:val="auto"/>
                <w:sz w:val="26"/>
                <w:szCs w:val="26"/>
              </w:rPr>
            </w:pPr>
            <w:r w:rsidRPr="00FB0908">
              <w:rPr>
                <w:color w:val="auto"/>
                <w:sz w:val="26"/>
                <w:szCs w:val="26"/>
              </w:rPr>
              <w:t>Vận hành máy cắt CNC trong Nhà máy đóng tàu</w:t>
            </w:r>
          </w:p>
        </w:tc>
        <w:tc>
          <w:tcPr>
            <w:tcW w:w="2328" w:type="pct"/>
            <w:tcBorders>
              <w:top w:val="single" w:sz="4" w:space="0" w:color="auto"/>
              <w:left w:val="single" w:sz="4" w:space="0" w:color="auto"/>
              <w:bottom w:val="single" w:sz="4" w:space="0" w:color="auto"/>
              <w:right w:val="single" w:sz="4" w:space="0" w:color="auto"/>
            </w:tcBorders>
            <w:shd w:val="clear" w:color="auto" w:fill="FFFFFF"/>
            <w:vAlign w:val="center"/>
          </w:tcPr>
          <w:p w:rsidR="00B2313C" w:rsidRPr="00FB0908" w:rsidRDefault="00B06771" w:rsidP="001D2861">
            <w:pPr>
              <w:pStyle w:val="Other0"/>
              <w:rPr>
                <w:color w:val="auto"/>
                <w:sz w:val="26"/>
                <w:szCs w:val="26"/>
              </w:rPr>
            </w:pPr>
            <w:r w:rsidRPr="00FB0908">
              <w:rPr>
                <w:color w:val="auto"/>
                <w:sz w:val="26"/>
                <w:szCs w:val="26"/>
              </w:rPr>
              <w:t>Làm việc trong môi trường nguy hiểm; chịu tác động của nóng, ổn, bụi</w:t>
            </w:r>
          </w:p>
        </w:tc>
      </w:tr>
    </w:tbl>
    <w:p w:rsidR="00B2313C" w:rsidRPr="00FB0908" w:rsidRDefault="001D2861" w:rsidP="001A2C06">
      <w:pPr>
        <w:pStyle w:val="Tablecaption0"/>
        <w:spacing w:after="120"/>
        <w:ind w:firstLine="720"/>
        <w:rPr>
          <w:color w:val="auto"/>
          <w:sz w:val="26"/>
          <w:szCs w:val="26"/>
        </w:rPr>
      </w:pPr>
      <w:r w:rsidRPr="00FB0908">
        <w:rPr>
          <w:color w:val="auto"/>
          <w:sz w:val="26"/>
          <w:szCs w:val="26"/>
        </w:rPr>
        <w:t>III. THƯƠNG BINH VÀ X</w:t>
      </w:r>
      <w:r w:rsidRPr="00FB0908">
        <w:rPr>
          <w:color w:val="auto"/>
          <w:sz w:val="26"/>
          <w:szCs w:val="26"/>
          <w:lang w:val="en-SG"/>
        </w:rPr>
        <w:t>Ã</w:t>
      </w:r>
      <w:r w:rsidR="00B06771" w:rsidRPr="00FB0908">
        <w:rPr>
          <w:color w:val="auto"/>
          <w:sz w:val="26"/>
          <w:szCs w:val="26"/>
        </w:rPr>
        <w:t xml:space="preserve"> HỘI</w:t>
      </w:r>
    </w:p>
    <w:tbl>
      <w:tblPr>
        <w:tblOverlap w:val="never"/>
        <w:tblW w:w="5000" w:type="pct"/>
        <w:jc w:val="center"/>
        <w:tblCellMar>
          <w:left w:w="10" w:type="dxa"/>
          <w:right w:w="10" w:type="dxa"/>
        </w:tblCellMar>
        <w:tblLook w:val="04A0" w:firstRow="1" w:lastRow="0" w:firstColumn="1" w:lastColumn="0" w:noHBand="0" w:noVBand="1"/>
      </w:tblPr>
      <w:tblGrid>
        <w:gridCol w:w="506"/>
        <w:gridCol w:w="6975"/>
        <w:gridCol w:w="6497"/>
      </w:tblGrid>
      <w:tr w:rsidR="001A2C06" w:rsidRPr="00FB0908" w:rsidTr="001D2861">
        <w:trPr>
          <w:trHeight w:val="454"/>
          <w:jc w:val="center"/>
        </w:trPr>
        <w:tc>
          <w:tcPr>
            <w:tcW w:w="181" w:type="pct"/>
            <w:tcBorders>
              <w:top w:val="single" w:sz="4" w:space="0" w:color="auto"/>
              <w:left w:val="single" w:sz="4" w:space="0" w:color="auto"/>
            </w:tcBorders>
            <w:shd w:val="clear" w:color="auto" w:fill="FFFFFF"/>
            <w:vAlign w:val="center"/>
          </w:tcPr>
          <w:p w:rsidR="00B2313C" w:rsidRPr="00FB0908" w:rsidRDefault="00B06771" w:rsidP="001D2861">
            <w:pPr>
              <w:pStyle w:val="Other0"/>
              <w:jc w:val="center"/>
              <w:rPr>
                <w:color w:val="auto"/>
                <w:sz w:val="26"/>
                <w:szCs w:val="26"/>
              </w:rPr>
            </w:pPr>
            <w:r w:rsidRPr="00FB0908">
              <w:rPr>
                <w:b/>
                <w:bCs/>
                <w:color w:val="auto"/>
                <w:sz w:val="26"/>
                <w:szCs w:val="26"/>
              </w:rPr>
              <w:t>TT</w:t>
            </w:r>
          </w:p>
        </w:tc>
        <w:tc>
          <w:tcPr>
            <w:tcW w:w="2495" w:type="pct"/>
            <w:tcBorders>
              <w:top w:val="single" w:sz="4" w:space="0" w:color="auto"/>
              <w:left w:val="single" w:sz="4" w:space="0" w:color="auto"/>
            </w:tcBorders>
            <w:shd w:val="clear" w:color="auto" w:fill="FFFFFF"/>
            <w:vAlign w:val="center"/>
          </w:tcPr>
          <w:p w:rsidR="00B2313C" w:rsidRPr="00FB0908" w:rsidRDefault="00B06771" w:rsidP="001D2861">
            <w:pPr>
              <w:pStyle w:val="Other0"/>
              <w:jc w:val="center"/>
              <w:rPr>
                <w:color w:val="auto"/>
                <w:sz w:val="26"/>
                <w:szCs w:val="26"/>
              </w:rPr>
            </w:pPr>
            <w:r w:rsidRPr="00FB0908">
              <w:rPr>
                <w:b/>
                <w:bCs/>
                <w:color w:val="auto"/>
                <w:sz w:val="26"/>
                <w:szCs w:val="26"/>
              </w:rPr>
              <w:t>Tên nghề hoặc công việc</w:t>
            </w:r>
          </w:p>
        </w:tc>
        <w:tc>
          <w:tcPr>
            <w:tcW w:w="2324" w:type="pct"/>
            <w:tcBorders>
              <w:top w:val="single" w:sz="4" w:space="0" w:color="auto"/>
              <w:left w:val="single" w:sz="4" w:space="0" w:color="auto"/>
              <w:right w:val="single" w:sz="4" w:space="0" w:color="auto"/>
            </w:tcBorders>
            <w:shd w:val="clear" w:color="auto" w:fill="FFFFFF"/>
            <w:vAlign w:val="center"/>
          </w:tcPr>
          <w:p w:rsidR="00B2313C" w:rsidRPr="00FB0908" w:rsidRDefault="00B06771" w:rsidP="001D2861">
            <w:pPr>
              <w:pStyle w:val="Other0"/>
              <w:jc w:val="center"/>
              <w:rPr>
                <w:color w:val="auto"/>
                <w:sz w:val="26"/>
                <w:szCs w:val="26"/>
              </w:rPr>
            </w:pPr>
            <w:r w:rsidRPr="00FB0908">
              <w:rPr>
                <w:b/>
                <w:bCs/>
                <w:color w:val="auto"/>
                <w:sz w:val="26"/>
                <w:szCs w:val="26"/>
              </w:rPr>
              <w:t xml:space="preserve">Đặc </w:t>
            </w:r>
            <w:r w:rsidR="001D2861" w:rsidRPr="00FB0908">
              <w:rPr>
                <w:b/>
                <w:bCs/>
                <w:color w:val="auto"/>
                <w:sz w:val="26"/>
                <w:szCs w:val="26"/>
              </w:rPr>
              <w:t>điểm</w:t>
            </w:r>
            <w:r w:rsidRPr="00FB0908">
              <w:rPr>
                <w:b/>
                <w:bCs/>
                <w:color w:val="auto"/>
                <w:sz w:val="26"/>
                <w:szCs w:val="26"/>
              </w:rPr>
              <w:t xml:space="preserve"> điều kiện lao động của nghề, công việc</w:t>
            </w:r>
          </w:p>
        </w:tc>
      </w:tr>
      <w:tr w:rsidR="001A2C06" w:rsidRPr="00FB0908" w:rsidTr="001D2861">
        <w:trPr>
          <w:trHeight w:val="454"/>
          <w:jc w:val="center"/>
        </w:trPr>
        <w:tc>
          <w:tcPr>
            <w:tcW w:w="181" w:type="pct"/>
            <w:tcBorders>
              <w:top w:val="single" w:sz="4" w:space="0" w:color="auto"/>
              <w:left w:val="single" w:sz="4" w:space="0" w:color="auto"/>
            </w:tcBorders>
            <w:shd w:val="clear" w:color="auto" w:fill="FFFFFF"/>
            <w:vAlign w:val="center"/>
          </w:tcPr>
          <w:p w:rsidR="00B2313C" w:rsidRPr="00FB0908" w:rsidRDefault="00B2313C" w:rsidP="001D2861">
            <w:pPr>
              <w:jc w:val="center"/>
              <w:rPr>
                <w:rFonts w:ascii="Times New Roman" w:hAnsi="Times New Roman" w:cs="Times New Roman"/>
                <w:color w:val="auto"/>
                <w:sz w:val="26"/>
                <w:szCs w:val="26"/>
              </w:rPr>
            </w:pPr>
          </w:p>
        </w:tc>
        <w:tc>
          <w:tcPr>
            <w:tcW w:w="4819" w:type="pct"/>
            <w:gridSpan w:val="2"/>
            <w:tcBorders>
              <w:top w:val="single" w:sz="4" w:space="0" w:color="auto"/>
              <w:left w:val="single" w:sz="4" w:space="0" w:color="auto"/>
              <w:right w:val="single" w:sz="4" w:space="0" w:color="auto"/>
            </w:tcBorders>
            <w:shd w:val="clear" w:color="auto" w:fill="FFFFFF"/>
            <w:vAlign w:val="center"/>
          </w:tcPr>
          <w:p w:rsidR="00B2313C" w:rsidRPr="00FB0908" w:rsidRDefault="00B06771" w:rsidP="001A2C06">
            <w:pPr>
              <w:pStyle w:val="Other0"/>
              <w:jc w:val="center"/>
              <w:rPr>
                <w:color w:val="auto"/>
                <w:sz w:val="26"/>
                <w:szCs w:val="26"/>
              </w:rPr>
            </w:pPr>
            <w:r w:rsidRPr="00FB0908">
              <w:rPr>
                <w:b/>
                <w:bCs/>
                <w:color w:val="auto"/>
                <w:sz w:val="26"/>
                <w:szCs w:val="26"/>
              </w:rPr>
              <w:t>Điều kiện lao động loại VI</w:t>
            </w:r>
          </w:p>
        </w:tc>
      </w:tr>
      <w:tr w:rsidR="001A2C06" w:rsidRPr="00FB0908" w:rsidTr="001D2861">
        <w:trPr>
          <w:trHeight w:val="454"/>
          <w:jc w:val="center"/>
        </w:trPr>
        <w:tc>
          <w:tcPr>
            <w:tcW w:w="181" w:type="pct"/>
            <w:tcBorders>
              <w:top w:val="single" w:sz="4" w:space="0" w:color="auto"/>
              <w:left w:val="single" w:sz="4" w:space="0" w:color="auto"/>
            </w:tcBorders>
            <w:shd w:val="clear" w:color="auto" w:fill="FFFFFF"/>
            <w:vAlign w:val="center"/>
          </w:tcPr>
          <w:p w:rsidR="00B2313C" w:rsidRPr="00FB0908" w:rsidRDefault="00B06771" w:rsidP="001D2861">
            <w:pPr>
              <w:pStyle w:val="Other0"/>
              <w:jc w:val="center"/>
              <w:rPr>
                <w:color w:val="auto"/>
                <w:sz w:val="26"/>
                <w:szCs w:val="26"/>
              </w:rPr>
            </w:pPr>
            <w:r w:rsidRPr="00FB0908">
              <w:rPr>
                <w:color w:val="auto"/>
                <w:sz w:val="26"/>
                <w:szCs w:val="26"/>
              </w:rPr>
              <w:t>1</w:t>
            </w:r>
          </w:p>
        </w:tc>
        <w:tc>
          <w:tcPr>
            <w:tcW w:w="2495" w:type="pct"/>
            <w:tcBorders>
              <w:top w:val="single" w:sz="4" w:space="0" w:color="auto"/>
              <w:left w:val="single" w:sz="4" w:space="0" w:color="auto"/>
            </w:tcBorders>
            <w:shd w:val="clear" w:color="auto" w:fill="FFFFFF"/>
            <w:vAlign w:val="center"/>
          </w:tcPr>
          <w:p w:rsidR="00B2313C" w:rsidRPr="00FB0908" w:rsidRDefault="00B06771" w:rsidP="001D2861">
            <w:pPr>
              <w:pStyle w:val="Other0"/>
              <w:rPr>
                <w:color w:val="auto"/>
                <w:sz w:val="26"/>
                <w:szCs w:val="26"/>
              </w:rPr>
            </w:pPr>
            <w:r w:rsidRPr="00FB0908">
              <w:rPr>
                <w:color w:val="auto"/>
                <w:sz w:val="26"/>
                <w:szCs w:val="26"/>
              </w:rPr>
              <w:t>Trực tiếp rà phá bom, mìn, vật liệu nổ; xử lý bom, mìn sau rà phá</w:t>
            </w:r>
          </w:p>
        </w:tc>
        <w:tc>
          <w:tcPr>
            <w:tcW w:w="2324" w:type="pct"/>
            <w:tcBorders>
              <w:top w:val="single" w:sz="4" w:space="0" w:color="auto"/>
              <w:left w:val="single" w:sz="4" w:space="0" w:color="auto"/>
              <w:right w:val="single" w:sz="4" w:space="0" w:color="auto"/>
            </w:tcBorders>
            <w:shd w:val="clear" w:color="auto" w:fill="FFFFFF"/>
            <w:vAlign w:val="center"/>
          </w:tcPr>
          <w:p w:rsidR="00B2313C" w:rsidRPr="00FB0908" w:rsidRDefault="00B06771" w:rsidP="001D2861">
            <w:pPr>
              <w:pStyle w:val="Other0"/>
              <w:rPr>
                <w:color w:val="auto"/>
                <w:sz w:val="26"/>
                <w:szCs w:val="26"/>
              </w:rPr>
            </w:pPr>
            <w:r w:rsidRPr="00FB0908">
              <w:rPr>
                <w:color w:val="auto"/>
                <w:sz w:val="26"/>
                <w:szCs w:val="26"/>
              </w:rPr>
              <w:t>Rất nguy hiểm, độc hại, căng thẳng thần kinh tâm lý</w:t>
            </w:r>
          </w:p>
        </w:tc>
      </w:tr>
      <w:tr w:rsidR="001A2C06" w:rsidRPr="00FB0908" w:rsidTr="001D2861">
        <w:trPr>
          <w:trHeight w:val="454"/>
          <w:jc w:val="center"/>
        </w:trPr>
        <w:tc>
          <w:tcPr>
            <w:tcW w:w="181" w:type="pct"/>
            <w:tcBorders>
              <w:top w:val="single" w:sz="4" w:space="0" w:color="auto"/>
              <w:left w:val="single" w:sz="4" w:space="0" w:color="auto"/>
            </w:tcBorders>
            <w:shd w:val="clear" w:color="auto" w:fill="FFFFFF"/>
            <w:vAlign w:val="center"/>
          </w:tcPr>
          <w:p w:rsidR="00B2313C" w:rsidRPr="00FB0908" w:rsidRDefault="00B2313C" w:rsidP="001D2861">
            <w:pPr>
              <w:jc w:val="center"/>
              <w:rPr>
                <w:rFonts w:ascii="Times New Roman" w:hAnsi="Times New Roman" w:cs="Times New Roman"/>
                <w:color w:val="auto"/>
                <w:sz w:val="26"/>
                <w:szCs w:val="26"/>
              </w:rPr>
            </w:pPr>
          </w:p>
        </w:tc>
        <w:tc>
          <w:tcPr>
            <w:tcW w:w="4819" w:type="pct"/>
            <w:gridSpan w:val="2"/>
            <w:tcBorders>
              <w:top w:val="single" w:sz="4" w:space="0" w:color="auto"/>
              <w:left w:val="single" w:sz="4" w:space="0" w:color="auto"/>
              <w:right w:val="single" w:sz="4" w:space="0" w:color="auto"/>
            </w:tcBorders>
            <w:shd w:val="clear" w:color="auto" w:fill="FFFFFF"/>
            <w:vAlign w:val="center"/>
          </w:tcPr>
          <w:p w:rsidR="00B2313C" w:rsidRPr="00FB0908" w:rsidRDefault="00B06771" w:rsidP="001A2C06">
            <w:pPr>
              <w:pStyle w:val="Other0"/>
              <w:jc w:val="center"/>
              <w:rPr>
                <w:color w:val="auto"/>
                <w:sz w:val="26"/>
                <w:szCs w:val="26"/>
              </w:rPr>
            </w:pPr>
            <w:r w:rsidRPr="00FB0908">
              <w:rPr>
                <w:b/>
                <w:bCs/>
                <w:color w:val="auto"/>
                <w:sz w:val="26"/>
                <w:szCs w:val="26"/>
              </w:rPr>
              <w:t>Điều kiện lao động loại IV</w:t>
            </w:r>
          </w:p>
        </w:tc>
      </w:tr>
      <w:tr w:rsidR="001A2C06" w:rsidRPr="00FB0908" w:rsidTr="001D2861">
        <w:trPr>
          <w:trHeight w:val="454"/>
          <w:jc w:val="center"/>
        </w:trPr>
        <w:tc>
          <w:tcPr>
            <w:tcW w:w="181" w:type="pct"/>
            <w:tcBorders>
              <w:top w:val="single" w:sz="4" w:space="0" w:color="auto"/>
              <w:left w:val="single" w:sz="4" w:space="0" w:color="auto"/>
            </w:tcBorders>
            <w:shd w:val="clear" w:color="auto" w:fill="FFFFFF"/>
            <w:vAlign w:val="center"/>
          </w:tcPr>
          <w:p w:rsidR="00B2313C" w:rsidRPr="00FB0908" w:rsidRDefault="00B06771" w:rsidP="001D2861">
            <w:pPr>
              <w:pStyle w:val="Other0"/>
              <w:jc w:val="center"/>
              <w:rPr>
                <w:color w:val="auto"/>
                <w:sz w:val="26"/>
                <w:szCs w:val="26"/>
              </w:rPr>
            </w:pPr>
            <w:r w:rsidRPr="00FB0908">
              <w:rPr>
                <w:color w:val="auto"/>
                <w:sz w:val="26"/>
                <w:szCs w:val="26"/>
              </w:rPr>
              <w:t>1</w:t>
            </w:r>
          </w:p>
        </w:tc>
        <w:tc>
          <w:tcPr>
            <w:tcW w:w="2495" w:type="pct"/>
            <w:tcBorders>
              <w:top w:val="single" w:sz="4" w:space="0" w:color="auto"/>
              <w:left w:val="single" w:sz="4" w:space="0" w:color="auto"/>
            </w:tcBorders>
            <w:shd w:val="clear" w:color="auto" w:fill="FFFFFF"/>
            <w:vAlign w:val="center"/>
          </w:tcPr>
          <w:p w:rsidR="00B2313C" w:rsidRPr="00FB0908" w:rsidRDefault="00B06771" w:rsidP="001D2861">
            <w:pPr>
              <w:pStyle w:val="Other0"/>
              <w:rPr>
                <w:color w:val="auto"/>
                <w:sz w:val="26"/>
                <w:szCs w:val="26"/>
              </w:rPr>
            </w:pPr>
            <w:r w:rsidRPr="00FB0908">
              <w:rPr>
                <w:color w:val="auto"/>
                <w:sz w:val="26"/>
                <w:szCs w:val="26"/>
              </w:rPr>
              <w:t>Nhân viên tư vấn Tổng đài điện thoại quốc gia bảo vệ trẻ em 111</w:t>
            </w:r>
          </w:p>
        </w:tc>
        <w:tc>
          <w:tcPr>
            <w:tcW w:w="2324" w:type="pct"/>
            <w:tcBorders>
              <w:top w:val="single" w:sz="4" w:space="0" w:color="auto"/>
              <w:left w:val="single" w:sz="4" w:space="0" w:color="auto"/>
              <w:right w:val="single" w:sz="4" w:space="0" w:color="auto"/>
            </w:tcBorders>
            <w:shd w:val="clear" w:color="auto" w:fill="FFFFFF"/>
            <w:vAlign w:val="center"/>
          </w:tcPr>
          <w:p w:rsidR="00B2313C" w:rsidRPr="00FB0908" w:rsidRDefault="00B06771" w:rsidP="001D2861">
            <w:pPr>
              <w:pStyle w:val="Other0"/>
              <w:rPr>
                <w:color w:val="auto"/>
                <w:sz w:val="26"/>
                <w:szCs w:val="26"/>
              </w:rPr>
            </w:pPr>
            <w:r w:rsidRPr="00FB0908">
              <w:rPr>
                <w:color w:val="auto"/>
                <w:sz w:val="26"/>
                <w:szCs w:val="26"/>
              </w:rPr>
              <w:t>Làm việc trong điều kiện tiếp xúc tiếng ồn thường xuyên, liên tục, môi trường làm việc khép kín, ảnh hưởng bởi sóng điện thoại, căng thẳng thần kinh tâm lý</w:t>
            </w:r>
          </w:p>
        </w:tc>
      </w:tr>
      <w:tr w:rsidR="001A2C06" w:rsidRPr="00FB0908" w:rsidTr="001D2861">
        <w:trPr>
          <w:trHeight w:val="454"/>
          <w:jc w:val="center"/>
        </w:trPr>
        <w:tc>
          <w:tcPr>
            <w:tcW w:w="181" w:type="pct"/>
            <w:tcBorders>
              <w:top w:val="single" w:sz="4" w:space="0" w:color="auto"/>
              <w:left w:val="single" w:sz="4" w:space="0" w:color="auto"/>
            </w:tcBorders>
            <w:shd w:val="clear" w:color="auto" w:fill="FFFFFF"/>
            <w:vAlign w:val="center"/>
          </w:tcPr>
          <w:p w:rsidR="00B2313C" w:rsidRPr="00FB0908" w:rsidRDefault="00B06771" w:rsidP="001D2861">
            <w:pPr>
              <w:pStyle w:val="Other0"/>
              <w:jc w:val="center"/>
              <w:rPr>
                <w:color w:val="auto"/>
                <w:sz w:val="26"/>
                <w:szCs w:val="26"/>
              </w:rPr>
            </w:pPr>
            <w:r w:rsidRPr="00FB0908">
              <w:rPr>
                <w:color w:val="auto"/>
                <w:sz w:val="26"/>
                <w:szCs w:val="26"/>
              </w:rPr>
              <w:t>2</w:t>
            </w:r>
          </w:p>
        </w:tc>
        <w:tc>
          <w:tcPr>
            <w:tcW w:w="2495" w:type="pct"/>
            <w:tcBorders>
              <w:top w:val="single" w:sz="4" w:space="0" w:color="auto"/>
              <w:left w:val="single" w:sz="4" w:space="0" w:color="auto"/>
            </w:tcBorders>
            <w:shd w:val="clear" w:color="auto" w:fill="FFFFFF"/>
            <w:vAlign w:val="center"/>
          </w:tcPr>
          <w:p w:rsidR="00B2313C" w:rsidRPr="00FB0908" w:rsidRDefault="00B06771" w:rsidP="001D2861">
            <w:pPr>
              <w:pStyle w:val="Other0"/>
              <w:rPr>
                <w:color w:val="auto"/>
                <w:sz w:val="26"/>
                <w:szCs w:val="26"/>
              </w:rPr>
            </w:pPr>
            <w:r w:rsidRPr="00FB0908">
              <w:rPr>
                <w:color w:val="auto"/>
                <w:sz w:val="26"/>
                <w:szCs w:val="26"/>
              </w:rPr>
              <w:t>Giáo viên trực tiếp can thiệp, dạy văn hóa, dạy nghề, tư vấn việc làm, phục hồi chức năng, trợ giúp pháp lý, huấn luyện viên, bác sĩ khám phân loạ</w:t>
            </w:r>
            <w:r w:rsidR="001D2861" w:rsidRPr="00FB0908">
              <w:rPr>
                <w:color w:val="auto"/>
                <w:sz w:val="26"/>
                <w:szCs w:val="26"/>
              </w:rPr>
              <w:t>i thương tật thể thao, hỗ trợ đ</w:t>
            </w:r>
            <w:r w:rsidR="001D2861" w:rsidRPr="00FB0908">
              <w:rPr>
                <w:color w:val="auto"/>
                <w:sz w:val="26"/>
                <w:szCs w:val="26"/>
                <w:lang w:val="en-SG"/>
              </w:rPr>
              <w:t>ố</w:t>
            </w:r>
            <w:r w:rsidRPr="00FB0908">
              <w:rPr>
                <w:color w:val="auto"/>
                <w:sz w:val="26"/>
                <w:szCs w:val="26"/>
              </w:rPr>
              <w:t xml:space="preserve">i với người khuyết </w:t>
            </w:r>
            <w:r w:rsidRPr="00FB0908">
              <w:rPr>
                <w:color w:val="auto"/>
                <w:sz w:val="26"/>
                <w:szCs w:val="26"/>
              </w:rPr>
              <w:lastRenderedPageBreak/>
              <w:t>tật nặng, đặc biệt nặng</w:t>
            </w:r>
          </w:p>
        </w:tc>
        <w:tc>
          <w:tcPr>
            <w:tcW w:w="2324" w:type="pct"/>
            <w:tcBorders>
              <w:top w:val="single" w:sz="4" w:space="0" w:color="auto"/>
              <w:left w:val="single" w:sz="4" w:space="0" w:color="auto"/>
              <w:right w:val="single" w:sz="4" w:space="0" w:color="auto"/>
            </w:tcBorders>
            <w:shd w:val="clear" w:color="auto" w:fill="FFFFFF"/>
            <w:vAlign w:val="center"/>
          </w:tcPr>
          <w:p w:rsidR="00B2313C" w:rsidRPr="00FB0908" w:rsidRDefault="00B06771" w:rsidP="001D2861">
            <w:pPr>
              <w:pStyle w:val="Other0"/>
              <w:rPr>
                <w:color w:val="auto"/>
                <w:sz w:val="26"/>
                <w:szCs w:val="26"/>
              </w:rPr>
            </w:pPr>
            <w:r w:rsidRPr="00FB0908">
              <w:rPr>
                <w:color w:val="auto"/>
                <w:sz w:val="26"/>
                <w:szCs w:val="26"/>
              </w:rPr>
              <w:lastRenderedPageBreak/>
              <w:t>Công việc căng thẳng thần kinh tâm lý</w:t>
            </w:r>
          </w:p>
        </w:tc>
      </w:tr>
      <w:tr w:rsidR="001A2C06" w:rsidRPr="00FB0908" w:rsidTr="001D2861">
        <w:trPr>
          <w:trHeight w:val="454"/>
          <w:jc w:val="center"/>
        </w:trPr>
        <w:tc>
          <w:tcPr>
            <w:tcW w:w="181" w:type="pct"/>
            <w:tcBorders>
              <w:top w:val="single" w:sz="4" w:space="0" w:color="auto"/>
              <w:left w:val="single" w:sz="4" w:space="0" w:color="auto"/>
            </w:tcBorders>
            <w:shd w:val="clear" w:color="auto" w:fill="FFFFFF"/>
            <w:vAlign w:val="center"/>
          </w:tcPr>
          <w:p w:rsidR="00B2313C" w:rsidRPr="00FB0908" w:rsidRDefault="00B06771" w:rsidP="001D2861">
            <w:pPr>
              <w:pStyle w:val="Other0"/>
              <w:jc w:val="center"/>
              <w:rPr>
                <w:color w:val="auto"/>
                <w:sz w:val="26"/>
                <w:szCs w:val="26"/>
              </w:rPr>
            </w:pPr>
            <w:r w:rsidRPr="00FB0908">
              <w:rPr>
                <w:color w:val="auto"/>
                <w:sz w:val="26"/>
                <w:szCs w:val="26"/>
              </w:rPr>
              <w:lastRenderedPageBreak/>
              <w:t>3</w:t>
            </w:r>
          </w:p>
        </w:tc>
        <w:tc>
          <w:tcPr>
            <w:tcW w:w="2495" w:type="pct"/>
            <w:tcBorders>
              <w:top w:val="single" w:sz="4" w:space="0" w:color="auto"/>
              <w:left w:val="single" w:sz="4" w:space="0" w:color="auto"/>
            </w:tcBorders>
            <w:shd w:val="clear" w:color="auto" w:fill="FFFFFF"/>
            <w:vAlign w:val="center"/>
          </w:tcPr>
          <w:p w:rsidR="00B2313C" w:rsidRPr="00FB0908" w:rsidRDefault="00B06771" w:rsidP="001D2861">
            <w:pPr>
              <w:pStyle w:val="Other0"/>
              <w:rPr>
                <w:color w:val="auto"/>
                <w:sz w:val="26"/>
                <w:szCs w:val="26"/>
              </w:rPr>
            </w:pPr>
            <w:r w:rsidRPr="00FB0908">
              <w:rPr>
                <w:color w:val="auto"/>
                <w:sz w:val="26"/>
                <w:szCs w:val="26"/>
              </w:rPr>
              <w:t>Sản xuất, lắp ráp dụng cụ chỉnh hình</w:t>
            </w:r>
          </w:p>
        </w:tc>
        <w:tc>
          <w:tcPr>
            <w:tcW w:w="2324" w:type="pct"/>
            <w:tcBorders>
              <w:top w:val="single" w:sz="4" w:space="0" w:color="auto"/>
              <w:left w:val="single" w:sz="4" w:space="0" w:color="auto"/>
              <w:right w:val="single" w:sz="4" w:space="0" w:color="auto"/>
            </w:tcBorders>
            <w:shd w:val="clear" w:color="auto" w:fill="FFFFFF"/>
            <w:vAlign w:val="center"/>
          </w:tcPr>
          <w:p w:rsidR="00B2313C" w:rsidRPr="00FB0908" w:rsidRDefault="00B06771" w:rsidP="001D2861">
            <w:pPr>
              <w:pStyle w:val="Other0"/>
              <w:rPr>
                <w:color w:val="auto"/>
                <w:sz w:val="26"/>
                <w:szCs w:val="26"/>
              </w:rPr>
            </w:pPr>
            <w:r w:rsidRPr="00FB0908">
              <w:rPr>
                <w:color w:val="auto"/>
                <w:sz w:val="26"/>
                <w:szCs w:val="26"/>
              </w:rPr>
              <w:t xml:space="preserve">Công việc nặng nhọc, chịu tác động </w:t>
            </w:r>
            <w:r w:rsidR="00A203E5" w:rsidRPr="00FB0908">
              <w:rPr>
                <w:color w:val="auto"/>
                <w:sz w:val="26"/>
                <w:szCs w:val="26"/>
              </w:rPr>
              <w:t>của</w:t>
            </w:r>
            <w:r w:rsidRPr="00FB0908">
              <w:rPr>
                <w:color w:val="auto"/>
                <w:sz w:val="26"/>
                <w:szCs w:val="26"/>
              </w:rPr>
              <w:t xml:space="preserve"> bụi, ồn</w:t>
            </w:r>
          </w:p>
        </w:tc>
      </w:tr>
      <w:tr w:rsidR="001A2C06" w:rsidRPr="00FB0908" w:rsidTr="001D2861">
        <w:trPr>
          <w:trHeight w:val="454"/>
          <w:jc w:val="center"/>
        </w:trPr>
        <w:tc>
          <w:tcPr>
            <w:tcW w:w="181" w:type="pct"/>
            <w:tcBorders>
              <w:top w:val="single" w:sz="4" w:space="0" w:color="auto"/>
              <w:left w:val="single" w:sz="4" w:space="0" w:color="auto"/>
              <w:bottom w:val="single" w:sz="4" w:space="0" w:color="auto"/>
            </w:tcBorders>
            <w:shd w:val="clear" w:color="auto" w:fill="FFFFFF"/>
            <w:vAlign w:val="center"/>
          </w:tcPr>
          <w:p w:rsidR="00B2313C" w:rsidRPr="00FB0908" w:rsidRDefault="00B06771" w:rsidP="001D2861">
            <w:pPr>
              <w:pStyle w:val="Other0"/>
              <w:jc w:val="center"/>
              <w:rPr>
                <w:color w:val="auto"/>
                <w:sz w:val="26"/>
                <w:szCs w:val="26"/>
              </w:rPr>
            </w:pPr>
            <w:r w:rsidRPr="00FB0908">
              <w:rPr>
                <w:color w:val="auto"/>
                <w:sz w:val="26"/>
                <w:szCs w:val="26"/>
              </w:rPr>
              <w:t>4</w:t>
            </w:r>
          </w:p>
        </w:tc>
        <w:tc>
          <w:tcPr>
            <w:tcW w:w="2495" w:type="pct"/>
            <w:tcBorders>
              <w:top w:val="single" w:sz="4" w:space="0" w:color="auto"/>
              <w:left w:val="single" w:sz="4" w:space="0" w:color="auto"/>
              <w:bottom w:val="single" w:sz="4" w:space="0" w:color="auto"/>
            </w:tcBorders>
            <w:shd w:val="clear" w:color="auto" w:fill="FFFFFF"/>
            <w:vAlign w:val="center"/>
          </w:tcPr>
          <w:p w:rsidR="00B2313C" w:rsidRPr="00FB0908" w:rsidRDefault="00B06771" w:rsidP="001D2861">
            <w:pPr>
              <w:pStyle w:val="Other0"/>
              <w:rPr>
                <w:color w:val="auto"/>
                <w:sz w:val="26"/>
                <w:szCs w:val="26"/>
              </w:rPr>
            </w:pPr>
            <w:r w:rsidRPr="00FB0908">
              <w:rPr>
                <w:color w:val="auto"/>
                <w:sz w:val="26"/>
                <w:szCs w:val="26"/>
              </w:rPr>
              <w:t>Trực tiếp giải quyết chế độ chính sách đối với thương binh, bệnh binh và hỗ trợ trực tiếp người có công về điều dưỡng tại đơn vị</w:t>
            </w:r>
          </w:p>
        </w:tc>
        <w:tc>
          <w:tcPr>
            <w:tcW w:w="2324" w:type="pct"/>
            <w:tcBorders>
              <w:top w:val="single" w:sz="4" w:space="0" w:color="auto"/>
              <w:left w:val="single" w:sz="4" w:space="0" w:color="auto"/>
              <w:bottom w:val="single" w:sz="4" w:space="0" w:color="auto"/>
              <w:right w:val="single" w:sz="4" w:space="0" w:color="auto"/>
            </w:tcBorders>
            <w:shd w:val="clear" w:color="auto" w:fill="FFFFFF"/>
            <w:vAlign w:val="center"/>
          </w:tcPr>
          <w:p w:rsidR="00B2313C" w:rsidRPr="00FB0908" w:rsidRDefault="00B06771" w:rsidP="001D2861">
            <w:pPr>
              <w:pStyle w:val="Other0"/>
              <w:rPr>
                <w:color w:val="auto"/>
                <w:sz w:val="26"/>
                <w:szCs w:val="26"/>
              </w:rPr>
            </w:pPr>
            <w:r w:rsidRPr="00FB0908">
              <w:rPr>
                <w:color w:val="auto"/>
                <w:sz w:val="26"/>
                <w:szCs w:val="26"/>
              </w:rPr>
              <w:t>Công việc nặng nhọc, căng thẳng thần kinh tâm lý</w:t>
            </w:r>
          </w:p>
        </w:tc>
      </w:tr>
    </w:tbl>
    <w:p w:rsidR="00B06771" w:rsidRPr="00FB0908" w:rsidRDefault="00B06771" w:rsidP="00A203E5">
      <w:pPr>
        <w:spacing w:after="120"/>
        <w:ind w:firstLine="720"/>
        <w:jc w:val="both"/>
        <w:rPr>
          <w:rFonts w:ascii="Times New Roman" w:hAnsi="Times New Roman" w:cs="Times New Roman"/>
          <w:color w:val="auto"/>
          <w:sz w:val="26"/>
          <w:szCs w:val="26"/>
        </w:rPr>
      </w:pPr>
    </w:p>
    <w:sectPr w:rsidR="00B06771" w:rsidRPr="00FB0908" w:rsidSect="001A2C06">
      <w:pgSz w:w="16838" w:h="11906" w:orient="landscape" w:code="9"/>
      <w:pgMar w:top="1440" w:right="1440" w:bottom="1440" w:left="1440" w:header="0" w:footer="0"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864" w:rsidRDefault="00C83864">
      <w:r>
        <w:separator/>
      </w:r>
    </w:p>
  </w:endnote>
  <w:endnote w:type="continuationSeparator" w:id="0">
    <w:p w:rsidR="00C83864" w:rsidRDefault="00C83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A3"/>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864" w:rsidRDefault="00C83864"/>
  </w:footnote>
  <w:footnote w:type="continuationSeparator" w:id="0">
    <w:p w:rsidR="00C83864" w:rsidRDefault="00C8386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13C" w:rsidRDefault="00B2313C">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97A89"/>
    <w:multiLevelType w:val="multilevel"/>
    <w:tmpl w:val="54B4E5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6C828C3"/>
    <w:multiLevelType w:val="multilevel"/>
    <w:tmpl w:val="0BDE8A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13C"/>
    <w:rsid w:val="001A2C06"/>
    <w:rsid w:val="001D2861"/>
    <w:rsid w:val="00564539"/>
    <w:rsid w:val="0081399F"/>
    <w:rsid w:val="008C5B19"/>
    <w:rsid w:val="00A203E5"/>
    <w:rsid w:val="00B06771"/>
    <w:rsid w:val="00B2313C"/>
    <w:rsid w:val="00BC2B73"/>
    <w:rsid w:val="00C83864"/>
    <w:rsid w:val="00E82DA4"/>
    <w:rsid w:val="00FB0908"/>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iCs/>
      <w:smallCaps w:val="0"/>
      <w:strike w:val="0"/>
      <w:sz w:val="26"/>
      <w:szCs w:val="26"/>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2">
    <w:name w:val="Heading #2_"/>
    <w:basedOn w:val="DefaultParagraphFont"/>
    <w:link w:val="Heading20"/>
    <w:rPr>
      <w:rFonts w:ascii="Times New Roman" w:eastAsia="Times New Roman" w:hAnsi="Times New Roman" w:cs="Times New Roman"/>
      <w:b w:val="0"/>
      <w:bCs w:val="0"/>
      <w:i w:val="0"/>
      <w:iCs w:val="0"/>
      <w:smallCaps/>
      <w:strike w:val="0"/>
      <w:sz w:val="30"/>
      <w:szCs w:val="30"/>
      <w:u w:val="none"/>
      <w:shd w:val="clear" w:color="auto" w:fill="FFFFFF"/>
    </w:rPr>
  </w:style>
  <w:style w:type="character" w:customStyle="1" w:styleId="Heading3">
    <w:name w:val="Heading #3_"/>
    <w:basedOn w:val="DefaultParagraphFont"/>
    <w:link w:val="Heading30"/>
    <w:rPr>
      <w:rFonts w:ascii="Times New Roman" w:eastAsia="Times New Roman" w:hAnsi="Times New Roman" w:cs="Times New Roman"/>
      <w:b/>
      <w:bCs/>
      <w:i w:val="0"/>
      <w:iCs w:val="0"/>
      <w:smallCaps w:val="0"/>
      <w:strike w:val="0"/>
      <w:u w:val="none"/>
      <w:shd w:val="clear" w:color="auto" w:fill="auto"/>
    </w:rPr>
  </w:style>
  <w:style w:type="character" w:customStyle="1" w:styleId="Heading1">
    <w:name w:val="Heading #1_"/>
    <w:basedOn w:val="DefaultParagraphFont"/>
    <w:link w:val="Heading10"/>
    <w:rPr>
      <w:rFonts w:ascii="Times New Roman" w:eastAsia="Times New Roman" w:hAnsi="Times New Roman" w:cs="Times New Roman"/>
      <w:b w:val="0"/>
      <w:bCs w:val="0"/>
      <w:i w:val="0"/>
      <w:iCs w:val="0"/>
      <w:smallCaps w:val="0"/>
      <w:strike w:val="0"/>
      <w:color w:val="F60405"/>
      <w:sz w:val="36"/>
      <w:szCs w:val="36"/>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styleId="BodyText">
    <w:name w:val="Body Text"/>
    <w:basedOn w:val="Normal"/>
    <w:link w:val="BodyTextChar"/>
    <w:qFormat/>
    <w:pPr>
      <w:spacing w:after="40"/>
      <w:ind w:firstLine="400"/>
    </w:pPr>
    <w:rPr>
      <w:rFonts w:ascii="Times New Roman" w:eastAsia="Times New Roman" w:hAnsi="Times New Roman" w:cs="Times New Roman"/>
      <w:i/>
      <w:iCs/>
      <w:sz w:val="26"/>
      <w:szCs w:val="26"/>
    </w:rPr>
  </w:style>
  <w:style w:type="paragraph" w:customStyle="1" w:styleId="Bodytext20">
    <w:name w:val="Body text (2)"/>
    <w:basedOn w:val="Normal"/>
    <w:link w:val="Bodytext2"/>
    <w:rPr>
      <w:rFonts w:ascii="Times New Roman" w:eastAsia="Times New Roman" w:hAnsi="Times New Roman" w:cs="Times New Roman"/>
      <w:sz w:val="20"/>
      <w:szCs w:val="20"/>
    </w:rPr>
  </w:style>
  <w:style w:type="paragraph" w:customStyle="1" w:styleId="Heading20">
    <w:name w:val="Heading #2"/>
    <w:basedOn w:val="Normal"/>
    <w:link w:val="Heading2"/>
    <w:pPr>
      <w:ind w:left="2560"/>
      <w:outlineLvl w:val="1"/>
    </w:pPr>
    <w:rPr>
      <w:rFonts w:ascii="Times New Roman" w:eastAsia="Times New Roman" w:hAnsi="Times New Roman" w:cs="Times New Roman"/>
      <w:smallCaps/>
      <w:sz w:val="30"/>
      <w:szCs w:val="30"/>
      <w:shd w:val="clear" w:color="auto" w:fill="FFFFFF"/>
    </w:rPr>
  </w:style>
  <w:style w:type="paragraph" w:customStyle="1" w:styleId="Heading30">
    <w:name w:val="Heading #3"/>
    <w:basedOn w:val="Normal"/>
    <w:link w:val="Heading3"/>
    <w:pPr>
      <w:jc w:val="center"/>
      <w:outlineLvl w:val="2"/>
    </w:pPr>
    <w:rPr>
      <w:rFonts w:ascii="Times New Roman" w:eastAsia="Times New Roman" w:hAnsi="Times New Roman" w:cs="Times New Roman"/>
      <w:b/>
      <w:bCs/>
    </w:rPr>
  </w:style>
  <w:style w:type="paragraph" w:customStyle="1" w:styleId="Heading10">
    <w:name w:val="Heading #1"/>
    <w:basedOn w:val="Normal"/>
    <w:link w:val="Heading1"/>
    <w:pPr>
      <w:spacing w:line="202" w:lineRule="auto"/>
      <w:ind w:firstLine="520"/>
      <w:outlineLvl w:val="0"/>
    </w:pPr>
    <w:rPr>
      <w:rFonts w:ascii="Times New Roman" w:eastAsia="Times New Roman" w:hAnsi="Times New Roman" w:cs="Times New Roman"/>
      <w:color w:val="F60405"/>
      <w:sz w:val="36"/>
      <w:szCs w:val="36"/>
    </w:rPr>
  </w:style>
  <w:style w:type="paragraph" w:customStyle="1" w:styleId="Tablecaption0">
    <w:name w:val="Table caption"/>
    <w:basedOn w:val="Normal"/>
    <w:link w:val="Tablecaption"/>
    <w:pPr>
      <w:jc w:val="center"/>
    </w:pPr>
    <w:rPr>
      <w:rFonts w:ascii="Times New Roman" w:eastAsia="Times New Roman" w:hAnsi="Times New Roman" w:cs="Times New Roman"/>
      <w:b/>
      <w:bCs/>
      <w:sz w:val="20"/>
      <w:szCs w:val="20"/>
    </w:rPr>
  </w:style>
  <w:style w:type="paragraph" w:customStyle="1" w:styleId="Other0">
    <w:name w:val="Other"/>
    <w:basedOn w:val="Normal"/>
    <w:link w:val="Other"/>
    <w:rPr>
      <w:rFonts w:ascii="Times New Roman" w:eastAsia="Times New Roman" w:hAnsi="Times New Roman" w:cs="Times New Roman"/>
      <w:sz w:val="20"/>
      <w:szCs w:val="20"/>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table" w:styleId="TableGrid">
    <w:name w:val="Table Grid"/>
    <w:basedOn w:val="TableNormal"/>
    <w:uiPriority w:val="39"/>
    <w:rsid w:val="00A203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64539"/>
    <w:pPr>
      <w:tabs>
        <w:tab w:val="center" w:pos="4513"/>
        <w:tab w:val="right" w:pos="9026"/>
      </w:tabs>
    </w:pPr>
  </w:style>
  <w:style w:type="character" w:customStyle="1" w:styleId="HeaderChar">
    <w:name w:val="Header Char"/>
    <w:basedOn w:val="DefaultParagraphFont"/>
    <w:link w:val="Header"/>
    <w:uiPriority w:val="99"/>
    <w:rsid w:val="00564539"/>
    <w:rPr>
      <w:color w:val="000000"/>
    </w:rPr>
  </w:style>
  <w:style w:type="paragraph" w:styleId="Footer">
    <w:name w:val="footer"/>
    <w:basedOn w:val="Normal"/>
    <w:link w:val="FooterChar"/>
    <w:uiPriority w:val="99"/>
    <w:unhideWhenUsed/>
    <w:rsid w:val="00564539"/>
    <w:pPr>
      <w:tabs>
        <w:tab w:val="center" w:pos="4513"/>
        <w:tab w:val="right" w:pos="9026"/>
      </w:tabs>
    </w:pPr>
  </w:style>
  <w:style w:type="character" w:customStyle="1" w:styleId="FooterChar">
    <w:name w:val="Footer Char"/>
    <w:basedOn w:val="DefaultParagraphFont"/>
    <w:link w:val="Footer"/>
    <w:uiPriority w:val="99"/>
    <w:rsid w:val="00564539"/>
    <w:rPr>
      <w:color w:val="000000"/>
    </w:rPr>
  </w:style>
  <w:style w:type="paragraph" w:styleId="BalloonText">
    <w:name w:val="Balloon Text"/>
    <w:basedOn w:val="Normal"/>
    <w:link w:val="BalloonTextChar"/>
    <w:uiPriority w:val="99"/>
    <w:semiHidden/>
    <w:unhideWhenUsed/>
    <w:rsid w:val="00BC2B73"/>
    <w:rPr>
      <w:rFonts w:ascii="Tahoma" w:hAnsi="Tahoma" w:cs="Tahoma"/>
      <w:sz w:val="16"/>
      <w:szCs w:val="16"/>
    </w:rPr>
  </w:style>
  <w:style w:type="character" w:customStyle="1" w:styleId="BalloonTextChar">
    <w:name w:val="Balloon Text Char"/>
    <w:basedOn w:val="DefaultParagraphFont"/>
    <w:link w:val="BalloonText"/>
    <w:uiPriority w:val="99"/>
    <w:semiHidden/>
    <w:rsid w:val="00BC2B73"/>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iCs/>
      <w:smallCaps w:val="0"/>
      <w:strike w:val="0"/>
      <w:sz w:val="26"/>
      <w:szCs w:val="26"/>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2">
    <w:name w:val="Heading #2_"/>
    <w:basedOn w:val="DefaultParagraphFont"/>
    <w:link w:val="Heading20"/>
    <w:rPr>
      <w:rFonts w:ascii="Times New Roman" w:eastAsia="Times New Roman" w:hAnsi="Times New Roman" w:cs="Times New Roman"/>
      <w:b w:val="0"/>
      <w:bCs w:val="0"/>
      <w:i w:val="0"/>
      <w:iCs w:val="0"/>
      <w:smallCaps/>
      <w:strike w:val="0"/>
      <w:sz w:val="30"/>
      <w:szCs w:val="30"/>
      <w:u w:val="none"/>
      <w:shd w:val="clear" w:color="auto" w:fill="FFFFFF"/>
    </w:rPr>
  </w:style>
  <w:style w:type="character" w:customStyle="1" w:styleId="Heading3">
    <w:name w:val="Heading #3_"/>
    <w:basedOn w:val="DefaultParagraphFont"/>
    <w:link w:val="Heading30"/>
    <w:rPr>
      <w:rFonts w:ascii="Times New Roman" w:eastAsia="Times New Roman" w:hAnsi="Times New Roman" w:cs="Times New Roman"/>
      <w:b/>
      <w:bCs/>
      <w:i w:val="0"/>
      <w:iCs w:val="0"/>
      <w:smallCaps w:val="0"/>
      <w:strike w:val="0"/>
      <w:u w:val="none"/>
      <w:shd w:val="clear" w:color="auto" w:fill="auto"/>
    </w:rPr>
  </w:style>
  <w:style w:type="character" w:customStyle="1" w:styleId="Heading1">
    <w:name w:val="Heading #1_"/>
    <w:basedOn w:val="DefaultParagraphFont"/>
    <w:link w:val="Heading10"/>
    <w:rPr>
      <w:rFonts w:ascii="Times New Roman" w:eastAsia="Times New Roman" w:hAnsi="Times New Roman" w:cs="Times New Roman"/>
      <w:b w:val="0"/>
      <w:bCs w:val="0"/>
      <w:i w:val="0"/>
      <w:iCs w:val="0"/>
      <w:smallCaps w:val="0"/>
      <w:strike w:val="0"/>
      <w:color w:val="F60405"/>
      <w:sz w:val="36"/>
      <w:szCs w:val="36"/>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styleId="BodyText">
    <w:name w:val="Body Text"/>
    <w:basedOn w:val="Normal"/>
    <w:link w:val="BodyTextChar"/>
    <w:qFormat/>
    <w:pPr>
      <w:spacing w:after="40"/>
      <w:ind w:firstLine="400"/>
    </w:pPr>
    <w:rPr>
      <w:rFonts w:ascii="Times New Roman" w:eastAsia="Times New Roman" w:hAnsi="Times New Roman" w:cs="Times New Roman"/>
      <w:i/>
      <w:iCs/>
      <w:sz w:val="26"/>
      <w:szCs w:val="26"/>
    </w:rPr>
  </w:style>
  <w:style w:type="paragraph" w:customStyle="1" w:styleId="Bodytext20">
    <w:name w:val="Body text (2)"/>
    <w:basedOn w:val="Normal"/>
    <w:link w:val="Bodytext2"/>
    <w:rPr>
      <w:rFonts w:ascii="Times New Roman" w:eastAsia="Times New Roman" w:hAnsi="Times New Roman" w:cs="Times New Roman"/>
      <w:sz w:val="20"/>
      <w:szCs w:val="20"/>
    </w:rPr>
  </w:style>
  <w:style w:type="paragraph" w:customStyle="1" w:styleId="Heading20">
    <w:name w:val="Heading #2"/>
    <w:basedOn w:val="Normal"/>
    <w:link w:val="Heading2"/>
    <w:pPr>
      <w:ind w:left="2560"/>
      <w:outlineLvl w:val="1"/>
    </w:pPr>
    <w:rPr>
      <w:rFonts w:ascii="Times New Roman" w:eastAsia="Times New Roman" w:hAnsi="Times New Roman" w:cs="Times New Roman"/>
      <w:smallCaps/>
      <w:sz w:val="30"/>
      <w:szCs w:val="30"/>
      <w:shd w:val="clear" w:color="auto" w:fill="FFFFFF"/>
    </w:rPr>
  </w:style>
  <w:style w:type="paragraph" w:customStyle="1" w:styleId="Heading30">
    <w:name w:val="Heading #3"/>
    <w:basedOn w:val="Normal"/>
    <w:link w:val="Heading3"/>
    <w:pPr>
      <w:jc w:val="center"/>
      <w:outlineLvl w:val="2"/>
    </w:pPr>
    <w:rPr>
      <w:rFonts w:ascii="Times New Roman" w:eastAsia="Times New Roman" w:hAnsi="Times New Roman" w:cs="Times New Roman"/>
      <w:b/>
      <w:bCs/>
    </w:rPr>
  </w:style>
  <w:style w:type="paragraph" w:customStyle="1" w:styleId="Heading10">
    <w:name w:val="Heading #1"/>
    <w:basedOn w:val="Normal"/>
    <w:link w:val="Heading1"/>
    <w:pPr>
      <w:spacing w:line="202" w:lineRule="auto"/>
      <w:ind w:firstLine="520"/>
      <w:outlineLvl w:val="0"/>
    </w:pPr>
    <w:rPr>
      <w:rFonts w:ascii="Times New Roman" w:eastAsia="Times New Roman" w:hAnsi="Times New Roman" w:cs="Times New Roman"/>
      <w:color w:val="F60405"/>
      <w:sz w:val="36"/>
      <w:szCs w:val="36"/>
    </w:rPr>
  </w:style>
  <w:style w:type="paragraph" w:customStyle="1" w:styleId="Tablecaption0">
    <w:name w:val="Table caption"/>
    <w:basedOn w:val="Normal"/>
    <w:link w:val="Tablecaption"/>
    <w:pPr>
      <w:jc w:val="center"/>
    </w:pPr>
    <w:rPr>
      <w:rFonts w:ascii="Times New Roman" w:eastAsia="Times New Roman" w:hAnsi="Times New Roman" w:cs="Times New Roman"/>
      <w:b/>
      <w:bCs/>
      <w:sz w:val="20"/>
      <w:szCs w:val="20"/>
    </w:rPr>
  </w:style>
  <w:style w:type="paragraph" w:customStyle="1" w:styleId="Other0">
    <w:name w:val="Other"/>
    <w:basedOn w:val="Normal"/>
    <w:link w:val="Other"/>
    <w:rPr>
      <w:rFonts w:ascii="Times New Roman" w:eastAsia="Times New Roman" w:hAnsi="Times New Roman" w:cs="Times New Roman"/>
      <w:sz w:val="20"/>
      <w:szCs w:val="20"/>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table" w:styleId="TableGrid">
    <w:name w:val="Table Grid"/>
    <w:basedOn w:val="TableNormal"/>
    <w:uiPriority w:val="39"/>
    <w:rsid w:val="00A203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64539"/>
    <w:pPr>
      <w:tabs>
        <w:tab w:val="center" w:pos="4513"/>
        <w:tab w:val="right" w:pos="9026"/>
      </w:tabs>
    </w:pPr>
  </w:style>
  <w:style w:type="character" w:customStyle="1" w:styleId="HeaderChar">
    <w:name w:val="Header Char"/>
    <w:basedOn w:val="DefaultParagraphFont"/>
    <w:link w:val="Header"/>
    <w:uiPriority w:val="99"/>
    <w:rsid w:val="00564539"/>
    <w:rPr>
      <w:color w:val="000000"/>
    </w:rPr>
  </w:style>
  <w:style w:type="paragraph" w:styleId="Footer">
    <w:name w:val="footer"/>
    <w:basedOn w:val="Normal"/>
    <w:link w:val="FooterChar"/>
    <w:uiPriority w:val="99"/>
    <w:unhideWhenUsed/>
    <w:rsid w:val="00564539"/>
    <w:pPr>
      <w:tabs>
        <w:tab w:val="center" w:pos="4513"/>
        <w:tab w:val="right" w:pos="9026"/>
      </w:tabs>
    </w:pPr>
  </w:style>
  <w:style w:type="character" w:customStyle="1" w:styleId="FooterChar">
    <w:name w:val="Footer Char"/>
    <w:basedOn w:val="DefaultParagraphFont"/>
    <w:link w:val="Footer"/>
    <w:uiPriority w:val="99"/>
    <w:rsid w:val="00564539"/>
    <w:rPr>
      <w:color w:val="000000"/>
    </w:rPr>
  </w:style>
  <w:style w:type="paragraph" w:styleId="BalloonText">
    <w:name w:val="Balloon Text"/>
    <w:basedOn w:val="Normal"/>
    <w:link w:val="BalloonTextChar"/>
    <w:uiPriority w:val="99"/>
    <w:semiHidden/>
    <w:unhideWhenUsed/>
    <w:rsid w:val="00BC2B73"/>
    <w:rPr>
      <w:rFonts w:ascii="Tahoma" w:hAnsi="Tahoma" w:cs="Tahoma"/>
      <w:sz w:val="16"/>
      <w:szCs w:val="16"/>
    </w:rPr>
  </w:style>
  <w:style w:type="character" w:customStyle="1" w:styleId="BalloonTextChar">
    <w:name w:val="Balloon Text Char"/>
    <w:basedOn w:val="DefaultParagraphFont"/>
    <w:link w:val="BalloonText"/>
    <w:uiPriority w:val="99"/>
    <w:semiHidden/>
    <w:rsid w:val="00BC2B73"/>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1501</Words>
  <Characters>8557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TT 19 2023 BL</vt:lpstr>
    </vt:vector>
  </TitlesOfParts>
  <Company>HP</Company>
  <LinksUpToDate>false</LinksUpToDate>
  <CharactersWithSpaces>10038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TT 19 2023 BL</dc:title>
  <dc:creator>NgÍt .</dc:creator>
  <cp:lastModifiedBy>User</cp:lastModifiedBy>
  <cp:revision>3</cp:revision>
  <dcterms:created xsi:type="dcterms:W3CDTF">2024-05-27T01:34:00Z</dcterms:created>
  <dcterms:modified xsi:type="dcterms:W3CDTF">2024-06-03T08:09:00Z</dcterms:modified>
</cp:coreProperties>
</file>